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8730F" w14:textId="76EF0790" w:rsidR="006474F5" w:rsidRPr="00B4239C" w:rsidRDefault="00374BA6" w:rsidP="00727092">
      <w:pPr>
        <w:pStyle w:val="1"/>
        <w:spacing w:before="0" w:line="240" w:lineRule="auto"/>
        <w:jc w:val="right"/>
        <w:rPr>
          <w:rFonts w:ascii="PT Sans" w:hAnsi="PT Sans"/>
          <w:color w:val="000000"/>
          <w:sz w:val="20"/>
          <w:szCs w:val="20"/>
          <w:lang w:val="uk-UA"/>
        </w:rPr>
      </w:pPr>
      <w:r w:rsidRPr="00B4239C">
        <w:rPr>
          <w:rStyle w:val="10"/>
          <w:rFonts w:ascii="PT Sans" w:hAnsi="PT Sans"/>
          <w:color w:val="000000"/>
          <w:sz w:val="20"/>
          <w:szCs w:val="20"/>
          <w:lang w:val="uk-UA"/>
        </w:rPr>
        <w:t>Додаток №</w:t>
      </w:r>
      <w:r w:rsidR="00BB6BDF" w:rsidRPr="00B4239C">
        <w:rPr>
          <w:rStyle w:val="10"/>
          <w:rFonts w:ascii="PT Sans" w:hAnsi="PT Sans"/>
          <w:color w:val="000000"/>
          <w:sz w:val="20"/>
          <w:szCs w:val="20"/>
          <w:lang w:val="uk-UA"/>
        </w:rPr>
        <w:t>2</w:t>
      </w:r>
      <w:r w:rsidR="005D361C">
        <w:rPr>
          <w:rStyle w:val="10"/>
          <w:rFonts w:ascii="PT Sans" w:hAnsi="PT Sans"/>
          <w:color w:val="000000"/>
          <w:sz w:val="20"/>
          <w:szCs w:val="20"/>
          <w:lang w:val="uk-UA"/>
        </w:rPr>
        <w:t>6</w:t>
      </w:r>
      <w:r w:rsidR="006E54F7" w:rsidRPr="00B4239C">
        <w:rPr>
          <w:rStyle w:val="10"/>
          <w:rFonts w:ascii="PT Sans" w:hAnsi="PT Sans"/>
          <w:color w:val="000000"/>
          <w:sz w:val="20"/>
          <w:szCs w:val="20"/>
          <w:lang w:val="uk-UA"/>
        </w:rPr>
        <w:t xml:space="preserve"> </w:t>
      </w:r>
      <w:r w:rsidR="009E6ED7" w:rsidRPr="00B4239C">
        <w:rPr>
          <w:rStyle w:val="10"/>
          <w:rFonts w:ascii="PT Sans" w:hAnsi="PT Sans"/>
          <w:color w:val="000000"/>
          <w:sz w:val="20"/>
          <w:szCs w:val="20"/>
          <w:lang w:val="uk-UA"/>
        </w:rPr>
        <w:t xml:space="preserve">Самостійна Оцінка </w:t>
      </w:r>
      <w:r w:rsidR="00701E85" w:rsidRPr="00B4239C">
        <w:rPr>
          <w:rStyle w:val="10"/>
          <w:rFonts w:ascii="PT Sans" w:hAnsi="PT Sans"/>
          <w:color w:val="000000"/>
          <w:sz w:val="20"/>
          <w:szCs w:val="20"/>
          <w:lang w:val="uk-UA"/>
        </w:rPr>
        <w:t>Організації</w:t>
      </w:r>
      <w:r w:rsidR="006474F5" w:rsidRPr="00B4239C">
        <w:rPr>
          <w:rFonts w:ascii="PT Sans" w:hAnsi="PT Sans"/>
          <w:color w:val="000000"/>
          <w:sz w:val="20"/>
          <w:szCs w:val="20"/>
          <w:lang w:val="uk-UA"/>
        </w:rPr>
        <w:t xml:space="preserve"> </w:t>
      </w:r>
    </w:p>
    <w:p w14:paraId="7B87FCE7" w14:textId="45310577" w:rsidR="006474F5" w:rsidRPr="00B4239C" w:rsidRDefault="00BB6BDF" w:rsidP="006474F5">
      <w:pPr>
        <w:pStyle w:val="af5"/>
        <w:rPr>
          <w:rFonts w:ascii="PT Sans" w:hAnsi="PT Sans"/>
          <w:color w:val="000000"/>
          <w:sz w:val="20"/>
          <w:szCs w:val="20"/>
          <w:lang w:val="uk-UA"/>
        </w:rPr>
      </w:pPr>
      <w:r w:rsidRPr="00B4239C">
        <w:rPr>
          <w:rFonts w:ascii="PT Sans" w:eastAsia="Times New Roman" w:hAnsi="PT Sans"/>
          <w:bCs w:val="0"/>
          <w:color w:val="000000"/>
          <w:sz w:val="20"/>
          <w:szCs w:val="20"/>
          <w:lang w:val="uk-UA" w:eastAsia="en-US"/>
        </w:rPr>
        <w:t xml:space="preserve">Форма Документа Самостійної </w:t>
      </w:r>
      <w:r w:rsidR="00152ADA">
        <w:rPr>
          <w:rFonts w:ascii="PT Sans" w:eastAsia="Times New Roman" w:hAnsi="PT Sans"/>
          <w:bCs w:val="0"/>
          <w:color w:val="000000"/>
          <w:sz w:val="20"/>
          <w:szCs w:val="20"/>
          <w:lang w:val="uk-UA" w:eastAsia="en-US"/>
        </w:rPr>
        <w:t xml:space="preserve">Оцінки </w:t>
      </w:r>
      <w:bookmarkStart w:id="0" w:name="_GoBack"/>
      <w:bookmarkEnd w:id="0"/>
      <w:r w:rsidR="005D361C" w:rsidRPr="00B4239C">
        <w:rPr>
          <w:rFonts w:ascii="PT Sans" w:hAnsi="PT Sans"/>
          <w:sz w:val="20"/>
          <w:szCs w:val="20"/>
          <w:lang w:val="uk-UA"/>
        </w:rPr>
        <w:t>Організації</w:t>
      </w:r>
    </w:p>
    <w:p w14:paraId="2AFE1DAF" w14:textId="77777777" w:rsidR="006474F5" w:rsidRPr="00B4239C" w:rsidRDefault="006474F5" w:rsidP="006474F5">
      <w:pPr>
        <w:pStyle w:val="af5"/>
        <w:jc w:val="both"/>
        <w:rPr>
          <w:rFonts w:ascii="PT Sans" w:hAnsi="PT Sans"/>
          <w:b w:val="0"/>
          <w:color w:val="000000"/>
          <w:sz w:val="20"/>
          <w:szCs w:val="20"/>
          <w:lang w:val="uk-UA"/>
        </w:rPr>
      </w:pPr>
    </w:p>
    <w:p w14:paraId="71C58E79" w14:textId="07574477" w:rsidR="006474F5" w:rsidRPr="00B4239C" w:rsidRDefault="006474F5" w:rsidP="006474F5">
      <w:pPr>
        <w:spacing w:after="0" w:line="240" w:lineRule="auto"/>
        <w:jc w:val="both"/>
        <w:rPr>
          <w:rFonts w:ascii="PT Sans" w:hAnsi="PT Sans"/>
          <w:i/>
          <w:color w:val="000000"/>
          <w:sz w:val="20"/>
          <w:szCs w:val="20"/>
          <w:lang w:val="uk-UA"/>
        </w:rPr>
      </w:pPr>
      <w:r w:rsidRPr="00B4239C">
        <w:rPr>
          <w:rFonts w:ascii="PT Sans" w:hAnsi="PT Sans"/>
          <w:b/>
          <w:i/>
          <w:color w:val="000000"/>
          <w:sz w:val="20"/>
          <w:szCs w:val="20"/>
          <w:lang w:val="uk-UA"/>
        </w:rPr>
        <w:t>Увага!</w:t>
      </w:r>
      <w:r w:rsidRPr="00B4239C">
        <w:rPr>
          <w:rFonts w:ascii="PT Sans" w:hAnsi="PT Sans"/>
          <w:i/>
          <w:color w:val="000000"/>
          <w:sz w:val="20"/>
          <w:szCs w:val="20"/>
          <w:lang w:val="uk-UA"/>
        </w:rPr>
        <w:t xml:space="preserve">  В </w:t>
      </w:r>
      <w:r w:rsidR="00BB6BDF" w:rsidRPr="00B4239C">
        <w:rPr>
          <w:rFonts w:ascii="PT Sans" w:hAnsi="PT Sans"/>
          <w:i/>
          <w:color w:val="000000"/>
          <w:sz w:val="20"/>
          <w:szCs w:val="20"/>
          <w:lang w:val="uk-UA"/>
        </w:rPr>
        <w:t xml:space="preserve">формі </w:t>
      </w:r>
      <w:r w:rsidRPr="00B4239C">
        <w:rPr>
          <w:rFonts w:ascii="PT Sans" w:hAnsi="PT Sans"/>
          <w:i/>
          <w:color w:val="000000"/>
          <w:sz w:val="20"/>
          <w:szCs w:val="20"/>
          <w:lang w:val="uk-UA"/>
        </w:rPr>
        <w:t>мають бути заповнені всі поля! Наприклад: «немає», «діяльність не здійснювалась за період_____».</w:t>
      </w:r>
    </w:p>
    <w:p w14:paraId="57C16827" w14:textId="3A74B0A1" w:rsidR="00BB6BDF" w:rsidRPr="00B4239C" w:rsidRDefault="00BB6BDF" w:rsidP="00BB6BDF">
      <w:pPr>
        <w:spacing w:after="0" w:line="240" w:lineRule="auto"/>
        <w:jc w:val="center"/>
        <w:rPr>
          <w:rFonts w:ascii="PT Sans" w:hAnsi="PT Sans"/>
          <w:b/>
          <w:i/>
          <w:color w:val="000000"/>
          <w:sz w:val="20"/>
          <w:szCs w:val="20"/>
          <w:lang w:val="uk-UA"/>
        </w:rPr>
      </w:pPr>
      <w:r w:rsidRPr="00B4239C">
        <w:rPr>
          <w:rFonts w:ascii="PT Sans" w:hAnsi="PT Sans"/>
          <w:b/>
          <w:sz w:val="20"/>
          <w:szCs w:val="20"/>
          <w:lang w:val="uk-UA"/>
        </w:rPr>
        <w:t xml:space="preserve">Частина 1 – Ідентифікація Власника Рахунку – </w:t>
      </w:r>
      <w:r w:rsidR="00701E85" w:rsidRPr="00B4239C">
        <w:rPr>
          <w:rFonts w:ascii="PT Sans" w:hAnsi="PT Sans"/>
          <w:b/>
          <w:sz w:val="20"/>
          <w:szCs w:val="20"/>
          <w:lang w:val="uk-UA"/>
        </w:rPr>
        <w:t>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6474F5" w:rsidRPr="00B4239C" w14:paraId="65FB2C9A" w14:textId="77777777" w:rsidTr="005C06C6">
        <w:tc>
          <w:tcPr>
            <w:tcW w:w="4248" w:type="dxa"/>
            <w:shd w:val="clear" w:color="auto" w:fill="auto"/>
            <w:vAlign w:val="center"/>
          </w:tcPr>
          <w:p w14:paraId="2B9293A4" w14:textId="1B722D3B" w:rsidR="00701E85" w:rsidRPr="00B4239C" w:rsidRDefault="00701E85" w:rsidP="00701E85">
            <w:pPr>
              <w:spacing w:after="0" w:line="240" w:lineRule="auto"/>
              <w:rPr>
                <w:rFonts w:ascii="PT Sans" w:hAnsi="PT Sans"/>
                <w:color w:val="000000"/>
                <w:sz w:val="20"/>
                <w:szCs w:val="20"/>
                <w:lang w:val="uk-UA"/>
              </w:rPr>
            </w:pPr>
            <w:r w:rsidRPr="00B4239C">
              <w:rPr>
                <w:rFonts w:ascii="PT Sans" w:hAnsi="PT Sans"/>
                <w:color w:val="000000"/>
                <w:sz w:val="20"/>
                <w:szCs w:val="20"/>
                <w:lang w:val="uk-UA"/>
              </w:rPr>
              <w:t>Юридичне найменування Організації/</w:t>
            </w:r>
          </w:p>
          <w:p w14:paraId="3463AE70" w14:textId="3136B95F" w:rsidR="006474F5" w:rsidRPr="00B4239C" w:rsidRDefault="00701E85" w:rsidP="00701E85">
            <w:pPr>
              <w:spacing w:after="0" w:line="240" w:lineRule="auto"/>
              <w:rPr>
                <w:rFonts w:ascii="PT Sans" w:hAnsi="PT Sans"/>
                <w:color w:val="000000"/>
                <w:sz w:val="20"/>
                <w:szCs w:val="20"/>
                <w:lang w:val="uk-UA"/>
              </w:rPr>
            </w:pPr>
            <w:r w:rsidRPr="00B4239C">
              <w:rPr>
                <w:rFonts w:ascii="PT Sans" w:hAnsi="PT Sans"/>
                <w:color w:val="000000"/>
                <w:sz w:val="20"/>
                <w:szCs w:val="20"/>
                <w:lang w:val="uk-UA"/>
              </w:rPr>
              <w:t>відокремленого підрозділу:</w:t>
            </w:r>
          </w:p>
        </w:tc>
        <w:tc>
          <w:tcPr>
            <w:tcW w:w="5947" w:type="dxa"/>
            <w:shd w:val="clear" w:color="auto" w:fill="auto"/>
          </w:tcPr>
          <w:p w14:paraId="6F27D3F4" w14:textId="77777777" w:rsidR="006474F5" w:rsidRPr="00B4239C" w:rsidRDefault="006474F5" w:rsidP="006474F5">
            <w:pPr>
              <w:pStyle w:val="WW-3"/>
              <w:rPr>
                <w:rFonts w:ascii="PT Sans" w:hAnsi="PT Sans"/>
                <w:b w:val="0"/>
                <w:i w:val="0"/>
                <w:iCs w:val="0"/>
                <w:color w:val="000000"/>
                <w:sz w:val="20"/>
                <w:szCs w:val="20"/>
              </w:rPr>
            </w:pPr>
          </w:p>
        </w:tc>
      </w:tr>
      <w:tr w:rsidR="00FB578E" w:rsidRPr="00B4239C" w14:paraId="3E4D7E4C" w14:textId="77777777" w:rsidTr="005C06C6">
        <w:tc>
          <w:tcPr>
            <w:tcW w:w="4248" w:type="dxa"/>
            <w:shd w:val="clear" w:color="auto" w:fill="auto"/>
            <w:vAlign w:val="center"/>
          </w:tcPr>
          <w:p w14:paraId="6FEAFE9D" w14:textId="3A8793E4" w:rsidR="00FB578E" w:rsidRPr="00B4239C" w:rsidRDefault="00701E85" w:rsidP="001B5543">
            <w:pPr>
              <w:spacing w:after="0" w:line="240" w:lineRule="auto"/>
              <w:rPr>
                <w:rFonts w:ascii="PT Sans" w:hAnsi="PT Sans"/>
                <w:color w:val="000000"/>
                <w:sz w:val="20"/>
                <w:szCs w:val="20"/>
                <w:lang w:val="uk-UA"/>
              </w:rPr>
            </w:pPr>
            <w:r w:rsidRPr="00B4239C">
              <w:rPr>
                <w:rFonts w:ascii="PT Sans" w:hAnsi="PT Sans"/>
                <w:color w:val="000000"/>
                <w:sz w:val="20"/>
                <w:szCs w:val="20"/>
                <w:lang w:val="uk-UA"/>
              </w:rPr>
              <w:t>Юрисдикція реєстрації або створення</w:t>
            </w:r>
          </w:p>
        </w:tc>
        <w:tc>
          <w:tcPr>
            <w:tcW w:w="5947" w:type="dxa"/>
            <w:shd w:val="clear" w:color="auto" w:fill="auto"/>
          </w:tcPr>
          <w:p w14:paraId="2536B1BE" w14:textId="77777777" w:rsidR="00FB578E" w:rsidRPr="00B4239C" w:rsidRDefault="00FB578E" w:rsidP="00BB6BDF">
            <w:pPr>
              <w:spacing w:after="0" w:line="240" w:lineRule="auto"/>
              <w:rPr>
                <w:rFonts w:ascii="PT Sans" w:hAnsi="PT Sans"/>
                <w:color w:val="000000"/>
                <w:sz w:val="20"/>
                <w:szCs w:val="20"/>
                <w:lang w:val="uk-UA"/>
              </w:rPr>
            </w:pPr>
          </w:p>
        </w:tc>
      </w:tr>
    </w:tbl>
    <w:p w14:paraId="72C42B41" w14:textId="77777777" w:rsidR="00123BBC" w:rsidRPr="00B4239C" w:rsidRDefault="00123BBC" w:rsidP="005C06C6">
      <w:pPr>
        <w:spacing w:after="0" w:line="240" w:lineRule="auto"/>
        <w:rPr>
          <w:rFonts w:ascii="PT Sans" w:hAnsi="PT Sans"/>
          <w:color w:val="000000"/>
          <w:sz w:val="20"/>
          <w:szCs w:val="20"/>
          <w:lang w:val="uk-UA"/>
        </w:rPr>
      </w:pPr>
    </w:p>
    <w:p w14:paraId="33985899" w14:textId="5AB13865" w:rsidR="00701E85" w:rsidRPr="00B4239C" w:rsidRDefault="00701E85" w:rsidP="005C06C6">
      <w:pPr>
        <w:spacing w:after="0" w:line="240" w:lineRule="auto"/>
        <w:rPr>
          <w:rFonts w:ascii="PT Sans" w:hAnsi="PT Sans"/>
          <w:b/>
          <w:color w:val="000000"/>
          <w:sz w:val="20"/>
          <w:szCs w:val="20"/>
          <w:lang w:val="uk-UA"/>
        </w:rPr>
      </w:pPr>
      <w:r w:rsidRPr="00B4239C">
        <w:rPr>
          <w:rFonts w:ascii="PT Sans" w:hAnsi="PT Sans"/>
          <w:b/>
          <w:sz w:val="20"/>
          <w:szCs w:val="20"/>
          <w:lang w:val="uk-UA"/>
        </w:rPr>
        <w:t>Поточна адреса місцезнаходження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701E85" w:rsidRPr="00B4239C" w14:paraId="2DD1BB88" w14:textId="77777777" w:rsidTr="003D13C6">
        <w:tc>
          <w:tcPr>
            <w:tcW w:w="4248" w:type="dxa"/>
            <w:shd w:val="clear" w:color="auto" w:fill="auto"/>
            <w:vAlign w:val="center"/>
          </w:tcPr>
          <w:p w14:paraId="75141928" w14:textId="53281A9F" w:rsidR="00701E85" w:rsidRPr="00B4239C" w:rsidRDefault="00701E85" w:rsidP="00701E85">
            <w:pPr>
              <w:spacing w:after="0" w:line="240" w:lineRule="auto"/>
              <w:rPr>
                <w:rFonts w:ascii="PT Sans" w:hAnsi="PT Sans"/>
                <w:color w:val="000000"/>
                <w:sz w:val="20"/>
                <w:szCs w:val="20"/>
                <w:lang w:val="uk-UA"/>
              </w:rPr>
            </w:pPr>
            <w:r w:rsidRPr="00B4239C">
              <w:rPr>
                <w:rFonts w:ascii="PT Sans" w:hAnsi="PT Sans"/>
                <w:color w:val="000000"/>
                <w:sz w:val="20"/>
                <w:szCs w:val="20"/>
                <w:lang w:val="uk-UA"/>
              </w:rPr>
              <w:t>Рядок 1 (наприклад, будинок/ квартира/помешкання, номер, вулиця):</w:t>
            </w:r>
          </w:p>
        </w:tc>
        <w:tc>
          <w:tcPr>
            <w:tcW w:w="5947" w:type="dxa"/>
            <w:shd w:val="clear" w:color="auto" w:fill="auto"/>
          </w:tcPr>
          <w:p w14:paraId="1F161935" w14:textId="77777777" w:rsidR="00701E85" w:rsidRPr="00B4239C" w:rsidRDefault="00701E85" w:rsidP="003D13C6">
            <w:pPr>
              <w:pStyle w:val="WW-3"/>
              <w:rPr>
                <w:rFonts w:ascii="PT Sans" w:hAnsi="PT Sans"/>
                <w:b w:val="0"/>
                <w:i w:val="0"/>
                <w:iCs w:val="0"/>
                <w:color w:val="000000"/>
                <w:sz w:val="20"/>
                <w:szCs w:val="20"/>
              </w:rPr>
            </w:pPr>
          </w:p>
        </w:tc>
      </w:tr>
      <w:tr w:rsidR="00701E85" w:rsidRPr="00B4239C" w14:paraId="3CA8791F" w14:textId="77777777" w:rsidTr="003D13C6">
        <w:tc>
          <w:tcPr>
            <w:tcW w:w="4248" w:type="dxa"/>
            <w:shd w:val="clear" w:color="auto" w:fill="auto"/>
            <w:vAlign w:val="center"/>
          </w:tcPr>
          <w:p w14:paraId="3EDAC9DE" w14:textId="77777777" w:rsidR="00701E85" w:rsidRPr="00B4239C" w:rsidRDefault="00701E85" w:rsidP="00701E85">
            <w:pPr>
              <w:spacing w:after="0" w:line="240" w:lineRule="auto"/>
              <w:rPr>
                <w:rFonts w:ascii="PT Sans" w:hAnsi="PT Sans"/>
                <w:color w:val="000000"/>
                <w:sz w:val="20"/>
                <w:szCs w:val="20"/>
                <w:lang w:val="uk-UA"/>
              </w:rPr>
            </w:pPr>
            <w:r w:rsidRPr="00B4239C">
              <w:rPr>
                <w:rFonts w:ascii="PT Sans" w:hAnsi="PT Sans"/>
                <w:color w:val="000000"/>
                <w:sz w:val="20"/>
                <w:szCs w:val="20"/>
                <w:lang w:val="uk-UA"/>
              </w:rPr>
              <w:t>Рядок 2 (наприклад, селище/місто/провінція/</w:t>
            </w:r>
          </w:p>
          <w:p w14:paraId="62140980" w14:textId="6A7F261C" w:rsidR="00701E85" w:rsidRPr="00B4239C" w:rsidRDefault="00701E85" w:rsidP="00701E85">
            <w:pPr>
              <w:spacing w:after="0" w:line="240" w:lineRule="auto"/>
              <w:rPr>
                <w:rFonts w:ascii="PT Sans" w:hAnsi="PT Sans"/>
                <w:color w:val="000000"/>
                <w:sz w:val="20"/>
                <w:szCs w:val="20"/>
                <w:lang w:val="uk-UA"/>
              </w:rPr>
            </w:pPr>
            <w:r w:rsidRPr="00B4239C">
              <w:rPr>
                <w:rFonts w:ascii="PT Sans" w:hAnsi="PT Sans"/>
                <w:color w:val="000000"/>
                <w:sz w:val="20"/>
                <w:szCs w:val="20"/>
                <w:lang w:val="uk-UA"/>
              </w:rPr>
              <w:t>округ/штат):</w:t>
            </w:r>
          </w:p>
        </w:tc>
        <w:tc>
          <w:tcPr>
            <w:tcW w:w="5947" w:type="dxa"/>
            <w:shd w:val="clear" w:color="auto" w:fill="auto"/>
          </w:tcPr>
          <w:p w14:paraId="35BD5D13" w14:textId="77777777" w:rsidR="00701E85" w:rsidRPr="00B4239C" w:rsidRDefault="00701E85" w:rsidP="003D13C6">
            <w:pPr>
              <w:spacing w:after="0" w:line="240" w:lineRule="auto"/>
              <w:rPr>
                <w:rFonts w:ascii="PT Sans" w:hAnsi="PT Sans"/>
                <w:color w:val="000000"/>
                <w:sz w:val="20"/>
                <w:szCs w:val="20"/>
                <w:lang w:val="uk-UA"/>
              </w:rPr>
            </w:pPr>
          </w:p>
        </w:tc>
      </w:tr>
      <w:tr w:rsidR="00701E85" w:rsidRPr="00B4239C" w14:paraId="491BF194" w14:textId="77777777" w:rsidTr="003D13C6">
        <w:tc>
          <w:tcPr>
            <w:tcW w:w="4248" w:type="dxa"/>
            <w:shd w:val="clear" w:color="auto" w:fill="auto"/>
            <w:vAlign w:val="center"/>
          </w:tcPr>
          <w:p w14:paraId="5C789BCF" w14:textId="58F64DF8" w:rsidR="00701E85" w:rsidRPr="00B4239C" w:rsidRDefault="00701E85" w:rsidP="003D13C6">
            <w:pPr>
              <w:spacing w:after="0" w:line="240" w:lineRule="auto"/>
              <w:rPr>
                <w:rFonts w:ascii="PT Sans" w:hAnsi="PT Sans"/>
                <w:color w:val="000000"/>
                <w:sz w:val="20"/>
                <w:szCs w:val="20"/>
                <w:lang w:val="uk-UA"/>
              </w:rPr>
            </w:pPr>
            <w:r w:rsidRPr="00B4239C">
              <w:rPr>
                <w:rFonts w:ascii="PT Sans" w:hAnsi="PT Sans"/>
                <w:sz w:val="20"/>
                <w:szCs w:val="20"/>
                <w:lang w:val="uk-UA"/>
              </w:rPr>
              <w:t>Юрисдикція</w:t>
            </w:r>
          </w:p>
        </w:tc>
        <w:tc>
          <w:tcPr>
            <w:tcW w:w="5947" w:type="dxa"/>
            <w:shd w:val="clear" w:color="auto" w:fill="auto"/>
          </w:tcPr>
          <w:p w14:paraId="19FE3AA1" w14:textId="77777777" w:rsidR="00701E85" w:rsidRPr="00B4239C" w:rsidRDefault="00701E85" w:rsidP="003D13C6">
            <w:pPr>
              <w:spacing w:after="0" w:line="240" w:lineRule="auto"/>
              <w:rPr>
                <w:rFonts w:ascii="PT Sans" w:hAnsi="PT Sans"/>
                <w:color w:val="000000"/>
                <w:sz w:val="20"/>
                <w:szCs w:val="20"/>
                <w:lang w:val="uk-UA"/>
              </w:rPr>
            </w:pPr>
          </w:p>
        </w:tc>
      </w:tr>
      <w:tr w:rsidR="00701E85" w:rsidRPr="00B4239C" w14:paraId="63DDCCAC" w14:textId="77777777" w:rsidTr="003D13C6">
        <w:tc>
          <w:tcPr>
            <w:tcW w:w="4248" w:type="dxa"/>
            <w:shd w:val="clear" w:color="auto" w:fill="auto"/>
            <w:vAlign w:val="center"/>
          </w:tcPr>
          <w:p w14:paraId="2D2B40DB" w14:textId="52D17324" w:rsidR="00701E85" w:rsidRPr="00B4239C" w:rsidRDefault="00701E85" w:rsidP="003D13C6">
            <w:pPr>
              <w:spacing w:after="0" w:line="240" w:lineRule="auto"/>
              <w:rPr>
                <w:rFonts w:ascii="PT Sans" w:hAnsi="PT Sans"/>
                <w:color w:val="000000"/>
                <w:sz w:val="20"/>
                <w:szCs w:val="20"/>
                <w:lang w:val="uk-UA"/>
              </w:rPr>
            </w:pPr>
            <w:r w:rsidRPr="00B4239C">
              <w:rPr>
                <w:rFonts w:ascii="PT Sans" w:hAnsi="PT Sans"/>
                <w:sz w:val="20"/>
                <w:szCs w:val="20"/>
                <w:lang w:val="uk-UA"/>
              </w:rPr>
              <w:t>Поштовий індекс (за наявності):</w:t>
            </w:r>
          </w:p>
        </w:tc>
        <w:tc>
          <w:tcPr>
            <w:tcW w:w="5947" w:type="dxa"/>
            <w:shd w:val="clear" w:color="auto" w:fill="auto"/>
          </w:tcPr>
          <w:p w14:paraId="6F63D48B" w14:textId="77777777" w:rsidR="00701E85" w:rsidRPr="00B4239C" w:rsidRDefault="00701E85" w:rsidP="003D13C6">
            <w:pPr>
              <w:spacing w:after="0" w:line="240" w:lineRule="auto"/>
              <w:rPr>
                <w:rFonts w:ascii="PT Sans" w:hAnsi="PT Sans"/>
                <w:color w:val="000000"/>
                <w:sz w:val="20"/>
                <w:szCs w:val="20"/>
                <w:lang w:val="uk-UA"/>
              </w:rPr>
            </w:pPr>
          </w:p>
        </w:tc>
      </w:tr>
    </w:tbl>
    <w:p w14:paraId="768BB1B5" w14:textId="77777777" w:rsidR="00701E85" w:rsidRPr="00B4239C" w:rsidRDefault="00701E85" w:rsidP="005C06C6">
      <w:pPr>
        <w:spacing w:after="0" w:line="240" w:lineRule="auto"/>
        <w:rPr>
          <w:rFonts w:ascii="PT Sans" w:hAnsi="PT Sans"/>
          <w:color w:val="000000"/>
          <w:sz w:val="20"/>
          <w:szCs w:val="20"/>
          <w:lang w:val="uk-UA"/>
        </w:rPr>
      </w:pPr>
    </w:p>
    <w:p w14:paraId="3EA2B87D" w14:textId="71BAB238" w:rsidR="00D819D4" w:rsidRPr="00B4239C" w:rsidRDefault="00D819D4" w:rsidP="00D819D4">
      <w:pPr>
        <w:spacing w:after="0" w:line="240" w:lineRule="auto"/>
        <w:jc w:val="both"/>
        <w:rPr>
          <w:rFonts w:ascii="PT Sans" w:hAnsi="PT Sans"/>
          <w:b/>
          <w:color w:val="000000"/>
          <w:sz w:val="20"/>
          <w:szCs w:val="20"/>
          <w:lang w:val="uk-UA"/>
        </w:rPr>
      </w:pPr>
      <w:r w:rsidRPr="00B4239C">
        <w:rPr>
          <w:rFonts w:ascii="PT Sans" w:hAnsi="PT Sans"/>
          <w:b/>
          <w:sz w:val="20"/>
          <w:szCs w:val="20"/>
          <w:lang w:val="uk-UA"/>
        </w:rPr>
        <w:t>Поштова адреса (заповнюється лише якщо відрізняється від адреси, вказаної в розділі «Поточна адреса місцезнаходження» 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D819D4" w:rsidRPr="00B4239C" w14:paraId="6169D67A" w14:textId="77777777" w:rsidTr="003D13C6">
        <w:tc>
          <w:tcPr>
            <w:tcW w:w="4248" w:type="dxa"/>
            <w:shd w:val="clear" w:color="auto" w:fill="auto"/>
            <w:vAlign w:val="center"/>
          </w:tcPr>
          <w:p w14:paraId="038C64C9" w14:textId="77777777" w:rsidR="00D819D4" w:rsidRPr="00B4239C" w:rsidRDefault="00D819D4" w:rsidP="003D13C6">
            <w:pPr>
              <w:spacing w:after="0" w:line="240" w:lineRule="auto"/>
              <w:rPr>
                <w:rFonts w:ascii="PT Sans" w:hAnsi="PT Sans"/>
                <w:color w:val="000000"/>
                <w:sz w:val="20"/>
                <w:szCs w:val="20"/>
                <w:lang w:val="uk-UA"/>
              </w:rPr>
            </w:pPr>
            <w:r w:rsidRPr="00B4239C">
              <w:rPr>
                <w:rFonts w:ascii="PT Sans" w:hAnsi="PT Sans"/>
                <w:color w:val="000000"/>
                <w:sz w:val="20"/>
                <w:szCs w:val="20"/>
                <w:lang w:val="uk-UA"/>
              </w:rPr>
              <w:t>Рядок 1 (наприклад, будинок/ квартира/помешкання, номер, вулиця):</w:t>
            </w:r>
          </w:p>
        </w:tc>
        <w:tc>
          <w:tcPr>
            <w:tcW w:w="5947" w:type="dxa"/>
            <w:shd w:val="clear" w:color="auto" w:fill="auto"/>
          </w:tcPr>
          <w:p w14:paraId="3C033089" w14:textId="77777777" w:rsidR="00D819D4" w:rsidRPr="00B4239C" w:rsidRDefault="00D819D4" w:rsidP="003D13C6">
            <w:pPr>
              <w:pStyle w:val="WW-3"/>
              <w:rPr>
                <w:rFonts w:ascii="PT Sans" w:hAnsi="PT Sans"/>
                <w:b w:val="0"/>
                <w:i w:val="0"/>
                <w:iCs w:val="0"/>
                <w:color w:val="000000"/>
                <w:sz w:val="20"/>
                <w:szCs w:val="20"/>
              </w:rPr>
            </w:pPr>
          </w:p>
        </w:tc>
      </w:tr>
      <w:tr w:rsidR="00D819D4" w:rsidRPr="00B4239C" w14:paraId="0B64E20C" w14:textId="77777777" w:rsidTr="003D13C6">
        <w:tc>
          <w:tcPr>
            <w:tcW w:w="4248" w:type="dxa"/>
            <w:shd w:val="clear" w:color="auto" w:fill="auto"/>
            <w:vAlign w:val="center"/>
          </w:tcPr>
          <w:p w14:paraId="3455F6F0" w14:textId="77777777" w:rsidR="00D819D4" w:rsidRPr="00B4239C" w:rsidRDefault="00D819D4" w:rsidP="003D13C6">
            <w:pPr>
              <w:spacing w:after="0" w:line="240" w:lineRule="auto"/>
              <w:rPr>
                <w:rFonts w:ascii="PT Sans" w:hAnsi="PT Sans"/>
                <w:color w:val="000000"/>
                <w:sz w:val="20"/>
                <w:szCs w:val="20"/>
                <w:lang w:val="uk-UA"/>
              </w:rPr>
            </w:pPr>
            <w:r w:rsidRPr="00B4239C">
              <w:rPr>
                <w:rFonts w:ascii="PT Sans" w:hAnsi="PT Sans"/>
                <w:color w:val="000000"/>
                <w:sz w:val="20"/>
                <w:szCs w:val="20"/>
                <w:lang w:val="uk-UA"/>
              </w:rPr>
              <w:t>Рядок 2 (наприклад, селище/місто/провінція/</w:t>
            </w:r>
          </w:p>
          <w:p w14:paraId="60EF2F40" w14:textId="77777777" w:rsidR="00D819D4" w:rsidRPr="00B4239C" w:rsidRDefault="00D819D4" w:rsidP="003D13C6">
            <w:pPr>
              <w:spacing w:after="0" w:line="240" w:lineRule="auto"/>
              <w:rPr>
                <w:rFonts w:ascii="PT Sans" w:hAnsi="PT Sans"/>
                <w:color w:val="000000"/>
                <w:sz w:val="20"/>
                <w:szCs w:val="20"/>
                <w:lang w:val="uk-UA"/>
              </w:rPr>
            </w:pPr>
            <w:r w:rsidRPr="00B4239C">
              <w:rPr>
                <w:rFonts w:ascii="PT Sans" w:hAnsi="PT Sans"/>
                <w:color w:val="000000"/>
                <w:sz w:val="20"/>
                <w:szCs w:val="20"/>
                <w:lang w:val="uk-UA"/>
              </w:rPr>
              <w:t>округ/штат):</w:t>
            </w:r>
          </w:p>
        </w:tc>
        <w:tc>
          <w:tcPr>
            <w:tcW w:w="5947" w:type="dxa"/>
            <w:shd w:val="clear" w:color="auto" w:fill="auto"/>
          </w:tcPr>
          <w:p w14:paraId="52F490D3" w14:textId="77777777" w:rsidR="00D819D4" w:rsidRPr="00B4239C" w:rsidRDefault="00D819D4" w:rsidP="003D13C6">
            <w:pPr>
              <w:spacing w:after="0" w:line="240" w:lineRule="auto"/>
              <w:rPr>
                <w:rFonts w:ascii="PT Sans" w:hAnsi="PT Sans"/>
                <w:color w:val="000000"/>
                <w:sz w:val="20"/>
                <w:szCs w:val="20"/>
                <w:lang w:val="uk-UA"/>
              </w:rPr>
            </w:pPr>
          </w:p>
        </w:tc>
      </w:tr>
      <w:tr w:rsidR="00D819D4" w:rsidRPr="00B4239C" w14:paraId="58486B34" w14:textId="77777777" w:rsidTr="003D13C6">
        <w:tc>
          <w:tcPr>
            <w:tcW w:w="4248" w:type="dxa"/>
            <w:shd w:val="clear" w:color="auto" w:fill="auto"/>
            <w:vAlign w:val="center"/>
          </w:tcPr>
          <w:p w14:paraId="38408F59" w14:textId="77777777" w:rsidR="00D819D4" w:rsidRPr="00B4239C" w:rsidRDefault="00D819D4" w:rsidP="003D13C6">
            <w:pPr>
              <w:spacing w:after="0" w:line="240" w:lineRule="auto"/>
              <w:rPr>
                <w:rFonts w:ascii="PT Sans" w:hAnsi="PT Sans"/>
                <w:color w:val="000000"/>
                <w:sz w:val="20"/>
                <w:szCs w:val="20"/>
                <w:lang w:val="uk-UA"/>
              </w:rPr>
            </w:pPr>
            <w:r w:rsidRPr="00B4239C">
              <w:rPr>
                <w:rFonts w:ascii="PT Sans" w:hAnsi="PT Sans"/>
                <w:sz w:val="20"/>
                <w:szCs w:val="20"/>
                <w:lang w:val="uk-UA"/>
              </w:rPr>
              <w:t>Юрисдикція</w:t>
            </w:r>
          </w:p>
        </w:tc>
        <w:tc>
          <w:tcPr>
            <w:tcW w:w="5947" w:type="dxa"/>
            <w:shd w:val="clear" w:color="auto" w:fill="auto"/>
          </w:tcPr>
          <w:p w14:paraId="1FC80A86" w14:textId="77777777" w:rsidR="00D819D4" w:rsidRPr="00B4239C" w:rsidRDefault="00D819D4" w:rsidP="003D13C6">
            <w:pPr>
              <w:spacing w:after="0" w:line="240" w:lineRule="auto"/>
              <w:rPr>
                <w:rFonts w:ascii="PT Sans" w:hAnsi="PT Sans"/>
                <w:color w:val="000000"/>
                <w:sz w:val="20"/>
                <w:szCs w:val="20"/>
                <w:lang w:val="uk-UA"/>
              </w:rPr>
            </w:pPr>
          </w:p>
        </w:tc>
      </w:tr>
      <w:tr w:rsidR="00D819D4" w:rsidRPr="00B4239C" w14:paraId="2FAAF14C" w14:textId="77777777" w:rsidTr="003D13C6">
        <w:tc>
          <w:tcPr>
            <w:tcW w:w="4248" w:type="dxa"/>
            <w:shd w:val="clear" w:color="auto" w:fill="auto"/>
            <w:vAlign w:val="center"/>
          </w:tcPr>
          <w:p w14:paraId="6D459064" w14:textId="77777777" w:rsidR="00D819D4" w:rsidRPr="00B4239C" w:rsidRDefault="00D819D4" w:rsidP="003D13C6">
            <w:pPr>
              <w:spacing w:after="0" w:line="240" w:lineRule="auto"/>
              <w:rPr>
                <w:rFonts w:ascii="PT Sans" w:hAnsi="PT Sans"/>
                <w:color w:val="000000"/>
                <w:sz w:val="20"/>
                <w:szCs w:val="20"/>
                <w:lang w:val="uk-UA"/>
              </w:rPr>
            </w:pPr>
            <w:r w:rsidRPr="00B4239C">
              <w:rPr>
                <w:rFonts w:ascii="PT Sans" w:hAnsi="PT Sans"/>
                <w:sz w:val="20"/>
                <w:szCs w:val="20"/>
                <w:lang w:val="uk-UA"/>
              </w:rPr>
              <w:t>Поштовий індекс (за наявності):</w:t>
            </w:r>
          </w:p>
        </w:tc>
        <w:tc>
          <w:tcPr>
            <w:tcW w:w="5947" w:type="dxa"/>
            <w:shd w:val="clear" w:color="auto" w:fill="auto"/>
          </w:tcPr>
          <w:p w14:paraId="20C138C0" w14:textId="77777777" w:rsidR="00D819D4" w:rsidRPr="00B4239C" w:rsidRDefault="00D819D4" w:rsidP="003D13C6">
            <w:pPr>
              <w:spacing w:after="0" w:line="240" w:lineRule="auto"/>
              <w:rPr>
                <w:rFonts w:ascii="PT Sans" w:hAnsi="PT Sans"/>
                <w:color w:val="000000"/>
                <w:sz w:val="20"/>
                <w:szCs w:val="20"/>
                <w:lang w:val="uk-UA"/>
              </w:rPr>
            </w:pPr>
          </w:p>
        </w:tc>
      </w:tr>
    </w:tbl>
    <w:p w14:paraId="682D5B92" w14:textId="77777777" w:rsidR="00701E85" w:rsidRPr="00B4239C" w:rsidRDefault="00701E85" w:rsidP="005C06C6">
      <w:pPr>
        <w:spacing w:after="0" w:line="240" w:lineRule="auto"/>
        <w:rPr>
          <w:rFonts w:ascii="PT Sans" w:hAnsi="PT Sans"/>
          <w:color w:val="000000"/>
          <w:sz w:val="20"/>
          <w:szCs w:val="20"/>
          <w:lang w:val="uk-UA"/>
        </w:rPr>
      </w:pPr>
    </w:p>
    <w:p w14:paraId="2F1EE2C1" w14:textId="752EE7B6" w:rsidR="00701E85" w:rsidRPr="00B4239C" w:rsidRDefault="00D819D4" w:rsidP="00D819D4">
      <w:pPr>
        <w:spacing w:after="0" w:line="240" w:lineRule="auto"/>
        <w:jc w:val="center"/>
        <w:rPr>
          <w:rFonts w:ascii="PT Sans" w:hAnsi="PT Sans"/>
          <w:b/>
          <w:sz w:val="20"/>
          <w:szCs w:val="20"/>
          <w:lang w:val="uk-UA"/>
        </w:rPr>
      </w:pPr>
      <w:r w:rsidRPr="00B4239C">
        <w:rPr>
          <w:rFonts w:ascii="PT Sans" w:hAnsi="PT Sans"/>
          <w:b/>
          <w:sz w:val="20"/>
          <w:szCs w:val="20"/>
          <w:lang w:val="uk-UA"/>
        </w:rPr>
        <w:t>Частина 2 - Тип організації (вкажіть статус Власника Рахунку, поставивши відмітку в одному з полів)</w:t>
      </w:r>
    </w:p>
    <w:p w14:paraId="237C361E" w14:textId="77777777" w:rsidR="00D819D4" w:rsidRPr="00B4239C" w:rsidRDefault="00D819D4" w:rsidP="00D819D4">
      <w:pPr>
        <w:spacing w:after="0" w:line="240" w:lineRule="auto"/>
        <w:jc w:val="center"/>
        <w:rPr>
          <w:rFonts w:ascii="PT Sans" w:hAnsi="PT Sans"/>
          <w:b/>
          <w:sz w:val="20"/>
          <w:szCs w:val="20"/>
          <w:lang w:val="uk-UA"/>
        </w:rPr>
      </w:pPr>
    </w:p>
    <w:p w14:paraId="6F34E042" w14:textId="0F5A9ECB" w:rsidR="00D819D4" w:rsidRPr="00B4239C" w:rsidRDefault="00D819D4" w:rsidP="00D819D4">
      <w:pPr>
        <w:spacing w:after="0" w:line="240" w:lineRule="auto"/>
        <w:jc w:val="both"/>
        <w:rPr>
          <w:rFonts w:ascii="PT Sans" w:hAnsi="PT Sans"/>
          <w:sz w:val="20"/>
          <w:szCs w:val="20"/>
          <w:lang w:val="uk-UA"/>
        </w:rPr>
      </w:pPr>
      <w:r w:rsidRPr="00B4239C">
        <w:rPr>
          <w:rFonts w:ascii="PT Sans" w:hAnsi="PT Sans"/>
          <w:sz w:val="20"/>
          <w:szCs w:val="20"/>
          <w:lang w:val="uk-UA"/>
        </w:rPr>
        <w:t>1. (а) Фінансова Установа - Інвестиційна Компанія</w:t>
      </w:r>
    </w:p>
    <w:tbl>
      <w:tblPr>
        <w:tblStyle w:val="a3"/>
        <w:tblW w:w="0" w:type="auto"/>
        <w:tblLook w:val="04A0" w:firstRow="1" w:lastRow="0" w:firstColumn="1" w:lastColumn="0" w:noHBand="0" w:noVBand="1"/>
      </w:tblPr>
      <w:tblGrid>
        <w:gridCol w:w="1129"/>
        <w:gridCol w:w="8364"/>
        <w:gridCol w:w="702"/>
      </w:tblGrid>
      <w:tr w:rsidR="00D819D4" w:rsidRPr="00B4239C" w14:paraId="1862E696" w14:textId="77777777" w:rsidTr="00824379">
        <w:tc>
          <w:tcPr>
            <w:tcW w:w="1129" w:type="dxa"/>
          </w:tcPr>
          <w:p w14:paraId="31C34BCE" w14:textId="54EA0B87" w:rsidR="00D819D4" w:rsidRPr="00B4239C" w:rsidRDefault="00824379" w:rsidP="00824379">
            <w:pPr>
              <w:spacing w:after="0" w:line="240" w:lineRule="auto"/>
              <w:jc w:val="right"/>
              <w:rPr>
                <w:rFonts w:ascii="PT Sans" w:hAnsi="PT Sans"/>
                <w:color w:val="000000"/>
                <w:sz w:val="20"/>
                <w:szCs w:val="20"/>
                <w:lang w:val="uk-UA"/>
              </w:rPr>
            </w:pPr>
            <w:r w:rsidRPr="00B4239C">
              <w:rPr>
                <w:rFonts w:ascii="PT Sans" w:hAnsi="PT Sans"/>
                <w:color w:val="000000"/>
                <w:sz w:val="20"/>
                <w:szCs w:val="20"/>
                <w:lang w:val="uk-UA"/>
              </w:rPr>
              <w:t>i</w:t>
            </w:r>
          </w:p>
        </w:tc>
        <w:tc>
          <w:tcPr>
            <w:tcW w:w="8364" w:type="dxa"/>
          </w:tcPr>
          <w:p w14:paraId="62E0B434" w14:textId="77777777" w:rsidR="00824379" w:rsidRPr="00B4239C" w:rsidRDefault="00824379" w:rsidP="00824379">
            <w:pPr>
              <w:spacing w:after="0" w:line="240" w:lineRule="auto"/>
              <w:rPr>
                <w:rFonts w:ascii="PT Sans" w:hAnsi="PT Sans"/>
                <w:color w:val="000000"/>
                <w:sz w:val="20"/>
                <w:szCs w:val="20"/>
                <w:lang w:val="uk-UA"/>
              </w:rPr>
            </w:pPr>
            <w:r w:rsidRPr="00B4239C">
              <w:rPr>
                <w:rFonts w:ascii="PT Sans" w:hAnsi="PT Sans"/>
                <w:color w:val="000000"/>
                <w:sz w:val="20"/>
                <w:szCs w:val="20"/>
                <w:lang w:val="uk-UA"/>
              </w:rPr>
              <w:t>Інвестиційна Компанія, яка не є Фінансовою Установою Юрисдикції - Учасниці та яка</w:t>
            </w:r>
          </w:p>
          <w:p w14:paraId="616E2BCB" w14:textId="77777777" w:rsidR="00824379" w:rsidRPr="00B4239C" w:rsidRDefault="00824379" w:rsidP="00824379">
            <w:pPr>
              <w:spacing w:after="0" w:line="240" w:lineRule="auto"/>
              <w:rPr>
                <w:rFonts w:ascii="PT Sans" w:hAnsi="PT Sans"/>
                <w:color w:val="000000"/>
                <w:sz w:val="20"/>
                <w:szCs w:val="20"/>
                <w:lang w:val="uk-UA"/>
              </w:rPr>
            </w:pPr>
            <w:r w:rsidRPr="00B4239C">
              <w:rPr>
                <w:rFonts w:ascii="PT Sans" w:hAnsi="PT Sans"/>
                <w:color w:val="000000"/>
                <w:sz w:val="20"/>
                <w:szCs w:val="20"/>
                <w:lang w:val="uk-UA"/>
              </w:rPr>
              <w:t>перебуває під управлінням іншої Фінансової Установи (</w:t>
            </w:r>
            <w:r w:rsidRPr="00B4239C">
              <w:rPr>
                <w:rFonts w:ascii="PT Sans" w:hAnsi="PT Sans"/>
                <w:b/>
                <w:color w:val="000000"/>
                <w:sz w:val="20"/>
                <w:szCs w:val="20"/>
                <w:lang w:val="uk-UA"/>
              </w:rPr>
              <w:t>Увага!</w:t>
            </w:r>
            <w:r w:rsidRPr="00B4239C">
              <w:rPr>
                <w:rFonts w:ascii="PT Sans" w:hAnsi="PT Sans"/>
                <w:color w:val="000000"/>
                <w:sz w:val="20"/>
                <w:szCs w:val="20"/>
                <w:lang w:val="uk-UA"/>
              </w:rPr>
              <w:t xml:space="preserve"> якщо Ви ставите позначку в</w:t>
            </w:r>
          </w:p>
          <w:p w14:paraId="2C3FFBDF" w14:textId="5A930314" w:rsidR="00D819D4" w:rsidRPr="00B4239C" w:rsidRDefault="00824379" w:rsidP="00824379">
            <w:pPr>
              <w:spacing w:after="0" w:line="240" w:lineRule="auto"/>
              <w:rPr>
                <w:rFonts w:ascii="PT Sans" w:hAnsi="PT Sans"/>
                <w:color w:val="000000"/>
                <w:sz w:val="20"/>
                <w:szCs w:val="20"/>
                <w:lang w:val="uk-UA"/>
              </w:rPr>
            </w:pPr>
            <w:r w:rsidRPr="00B4239C">
              <w:rPr>
                <w:rFonts w:ascii="PT Sans" w:hAnsi="PT Sans"/>
                <w:color w:val="000000"/>
                <w:sz w:val="20"/>
                <w:szCs w:val="20"/>
                <w:lang w:val="uk-UA"/>
              </w:rPr>
              <w:t xml:space="preserve">цьому полі, будь ласка, також заповніть </w:t>
            </w:r>
            <w:r w:rsidRPr="00B4239C">
              <w:rPr>
                <w:rFonts w:ascii="PT Sans" w:hAnsi="PT Sans"/>
                <w:b/>
                <w:color w:val="000000"/>
                <w:sz w:val="20"/>
                <w:szCs w:val="20"/>
                <w:lang w:val="uk-UA"/>
              </w:rPr>
              <w:t>Частину 2(2)</w:t>
            </w:r>
            <w:r w:rsidRPr="00B4239C">
              <w:rPr>
                <w:rFonts w:ascii="PT Sans" w:hAnsi="PT Sans"/>
                <w:color w:val="000000"/>
                <w:sz w:val="20"/>
                <w:szCs w:val="20"/>
                <w:lang w:val="uk-UA"/>
              </w:rPr>
              <w:t xml:space="preserve"> далі)</w:t>
            </w:r>
          </w:p>
        </w:tc>
        <w:tc>
          <w:tcPr>
            <w:tcW w:w="702" w:type="dxa"/>
          </w:tcPr>
          <w:p w14:paraId="2DAE7247" w14:textId="10942129" w:rsidR="00D819D4" w:rsidRPr="00B4239C" w:rsidRDefault="00657EAF" w:rsidP="005C06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969589781"/>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r w:rsidR="00D819D4" w:rsidRPr="00B4239C" w14:paraId="6CB9D0F0" w14:textId="77777777" w:rsidTr="00824379">
        <w:tc>
          <w:tcPr>
            <w:tcW w:w="1129" w:type="dxa"/>
          </w:tcPr>
          <w:p w14:paraId="2534C556" w14:textId="4F90587E" w:rsidR="00D819D4" w:rsidRPr="00B4239C" w:rsidRDefault="00824379" w:rsidP="00824379">
            <w:pPr>
              <w:spacing w:after="0" w:line="240" w:lineRule="auto"/>
              <w:jc w:val="right"/>
              <w:rPr>
                <w:rFonts w:ascii="PT Sans" w:hAnsi="PT Sans"/>
                <w:color w:val="000000"/>
                <w:sz w:val="20"/>
                <w:szCs w:val="20"/>
                <w:lang w:val="uk-UA"/>
              </w:rPr>
            </w:pPr>
            <w:r w:rsidRPr="00B4239C">
              <w:rPr>
                <w:rFonts w:ascii="PT Sans" w:hAnsi="PT Sans"/>
                <w:color w:val="000000"/>
                <w:sz w:val="20"/>
                <w:szCs w:val="20"/>
                <w:lang w:val="uk-UA"/>
              </w:rPr>
              <w:t>ii</w:t>
            </w:r>
          </w:p>
        </w:tc>
        <w:tc>
          <w:tcPr>
            <w:tcW w:w="8364" w:type="dxa"/>
          </w:tcPr>
          <w:p w14:paraId="74833A99" w14:textId="4E116D9C" w:rsidR="00D819D4" w:rsidRPr="00B4239C" w:rsidRDefault="00824379" w:rsidP="005C06C6">
            <w:pPr>
              <w:spacing w:after="0" w:line="240" w:lineRule="auto"/>
              <w:rPr>
                <w:rFonts w:ascii="PT Sans" w:hAnsi="PT Sans"/>
                <w:color w:val="000000"/>
                <w:sz w:val="20"/>
                <w:szCs w:val="20"/>
                <w:lang w:val="uk-UA"/>
              </w:rPr>
            </w:pPr>
            <w:r w:rsidRPr="00B4239C">
              <w:rPr>
                <w:rFonts w:ascii="PT Sans" w:hAnsi="PT Sans"/>
                <w:sz w:val="20"/>
                <w:szCs w:val="20"/>
                <w:lang w:val="uk-UA"/>
              </w:rPr>
              <w:t>Інша Інвестиційна Компанія</w:t>
            </w:r>
          </w:p>
        </w:tc>
        <w:tc>
          <w:tcPr>
            <w:tcW w:w="702" w:type="dxa"/>
          </w:tcPr>
          <w:p w14:paraId="696BEEEC" w14:textId="4F501A4D" w:rsidR="00D819D4" w:rsidRPr="00B4239C" w:rsidRDefault="00657EAF" w:rsidP="005C06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999391170"/>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r w:rsidR="00D819D4" w:rsidRPr="00B4239C" w14:paraId="628D8121" w14:textId="77777777" w:rsidTr="00824379">
        <w:tc>
          <w:tcPr>
            <w:tcW w:w="1129" w:type="dxa"/>
          </w:tcPr>
          <w:p w14:paraId="71BB12CE" w14:textId="58C55A00" w:rsidR="00D819D4" w:rsidRPr="00B4239C" w:rsidRDefault="00824379" w:rsidP="00824379">
            <w:pPr>
              <w:spacing w:after="0" w:line="240" w:lineRule="auto"/>
              <w:rPr>
                <w:rFonts w:ascii="PT Sans" w:hAnsi="PT Sans"/>
                <w:color w:val="000000"/>
                <w:sz w:val="20"/>
                <w:szCs w:val="20"/>
                <w:lang w:val="uk-UA"/>
              </w:rPr>
            </w:pPr>
            <w:r w:rsidRPr="00B4239C">
              <w:rPr>
                <w:rFonts w:ascii="PT Sans" w:hAnsi="PT Sans"/>
                <w:sz w:val="20"/>
                <w:szCs w:val="20"/>
                <w:lang w:val="uk-UA"/>
              </w:rPr>
              <w:t>(б)</w:t>
            </w:r>
          </w:p>
        </w:tc>
        <w:tc>
          <w:tcPr>
            <w:tcW w:w="8364" w:type="dxa"/>
          </w:tcPr>
          <w:p w14:paraId="30CD5615" w14:textId="4B7DB07C" w:rsidR="00D819D4" w:rsidRPr="00B4239C" w:rsidRDefault="00824379" w:rsidP="005C06C6">
            <w:pPr>
              <w:spacing w:after="0" w:line="240" w:lineRule="auto"/>
              <w:rPr>
                <w:rFonts w:ascii="PT Sans" w:hAnsi="PT Sans"/>
                <w:color w:val="000000"/>
                <w:sz w:val="20"/>
                <w:szCs w:val="20"/>
                <w:lang w:val="uk-UA"/>
              </w:rPr>
            </w:pPr>
            <w:r w:rsidRPr="00B4239C">
              <w:rPr>
                <w:rFonts w:ascii="PT Sans" w:hAnsi="PT Sans"/>
                <w:sz w:val="20"/>
                <w:szCs w:val="20"/>
                <w:lang w:val="uk-UA"/>
              </w:rPr>
              <w:t xml:space="preserve">Фінансова Установа - Депозитарна Установа, </w:t>
            </w:r>
            <w:proofErr w:type="spellStart"/>
            <w:r w:rsidRPr="00B4239C">
              <w:rPr>
                <w:rFonts w:ascii="PT Sans" w:hAnsi="PT Sans"/>
                <w:sz w:val="20"/>
                <w:szCs w:val="20"/>
                <w:lang w:val="uk-UA"/>
              </w:rPr>
              <w:t>Кастодіальна</w:t>
            </w:r>
            <w:proofErr w:type="spellEnd"/>
            <w:r w:rsidRPr="00B4239C">
              <w:rPr>
                <w:rFonts w:ascii="PT Sans" w:hAnsi="PT Sans"/>
                <w:sz w:val="20"/>
                <w:szCs w:val="20"/>
                <w:lang w:val="uk-UA"/>
              </w:rPr>
              <w:t xml:space="preserve"> Установа або Визначена Страхова Компанія</w:t>
            </w:r>
          </w:p>
        </w:tc>
        <w:tc>
          <w:tcPr>
            <w:tcW w:w="702" w:type="dxa"/>
          </w:tcPr>
          <w:p w14:paraId="506C372C" w14:textId="2C65BE4A" w:rsidR="00D819D4" w:rsidRPr="00B4239C" w:rsidRDefault="00657EAF" w:rsidP="005C06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1642346714"/>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bl>
    <w:p w14:paraId="1BADA7F8" w14:textId="3B45BA09" w:rsidR="00D819D4" w:rsidRPr="00B4239C" w:rsidRDefault="00824379" w:rsidP="005C06C6">
      <w:pPr>
        <w:spacing w:after="0" w:line="240" w:lineRule="auto"/>
        <w:rPr>
          <w:rFonts w:ascii="PT Sans" w:hAnsi="PT Sans"/>
          <w:sz w:val="20"/>
          <w:szCs w:val="20"/>
          <w:lang w:val="uk-UA"/>
        </w:rPr>
      </w:pPr>
      <w:r w:rsidRPr="00B4239C">
        <w:rPr>
          <w:rFonts w:ascii="PT Sans" w:hAnsi="PT Sans"/>
          <w:sz w:val="20"/>
          <w:szCs w:val="20"/>
          <w:lang w:val="uk-UA"/>
        </w:rPr>
        <w:t xml:space="preserve">Якщо Ви обрали </w:t>
      </w:r>
      <w:r w:rsidRPr="00B4239C">
        <w:rPr>
          <w:rFonts w:ascii="PT Sans" w:hAnsi="PT Sans"/>
          <w:b/>
          <w:sz w:val="20"/>
          <w:szCs w:val="20"/>
          <w:lang w:val="uk-UA"/>
        </w:rPr>
        <w:t>(a)</w:t>
      </w:r>
      <w:r w:rsidRPr="00B4239C">
        <w:rPr>
          <w:rFonts w:ascii="PT Sans" w:hAnsi="PT Sans"/>
          <w:sz w:val="20"/>
          <w:szCs w:val="20"/>
          <w:lang w:val="uk-UA"/>
        </w:rPr>
        <w:t xml:space="preserve"> або </w:t>
      </w:r>
      <w:r w:rsidRPr="00B4239C">
        <w:rPr>
          <w:rFonts w:ascii="PT Sans" w:hAnsi="PT Sans"/>
          <w:b/>
          <w:sz w:val="20"/>
          <w:szCs w:val="20"/>
          <w:lang w:val="uk-UA"/>
        </w:rPr>
        <w:t>(б)</w:t>
      </w:r>
      <w:r w:rsidRPr="00B4239C">
        <w:rPr>
          <w:rFonts w:ascii="PT Sans" w:hAnsi="PT Sans"/>
          <w:sz w:val="20"/>
          <w:szCs w:val="20"/>
          <w:lang w:val="uk-UA"/>
        </w:rPr>
        <w:t xml:space="preserve"> вище, будь ласка, надайте, за наявності, глобальний ідентифікаційний номер посередника (GIIN) Власника Рахунку, отриманий для цілей FATCA.</w:t>
      </w:r>
    </w:p>
    <w:p w14:paraId="54414AF6" w14:textId="77777777" w:rsidR="00A42041" w:rsidRPr="00B4239C" w:rsidRDefault="00A42041" w:rsidP="005C06C6">
      <w:pPr>
        <w:spacing w:after="0" w:line="240" w:lineRule="auto"/>
        <w:rPr>
          <w:rFonts w:ascii="PT Sans" w:hAnsi="PT Sans"/>
          <w:sz w:val="20"/>
          <w:szCs w:val="20"/>
          <w:lang w:val="uk-UA"/>
        </w:rPr>
      </w:pPr>
    </w:p>
    <w:tbl>
      <w:tblPr>
        <w:tblStyle w:val="a3"/>
        <w:tblW w:w="0" w:type="auto"/>
        <w:jc w:val="center"/>
        <w:tblLook w:val="04A0" w:firstRow="1" w:lastRow="0" w:firstColumn="1" w:lastColumn="0" w:noHBand="0" w:noVBand="1"/>
      </w:tblPr>
      <w:tblGrid>
        <w:gridCol w:w="510"/>
        <w:gridCol w:w="510"/>
        <w:gridCol w:w="510"/>
        <w:gridCol w:w="509"/>
        <w:gridCol w:w="509"/>
        <w:gridCol w:w="509"/>
        <w:gridCol w:w="509"/>
        <w:gridCol w:w="509"/>
        <w:gridCol w:w="510"/>
        <w:gridCol w:w="510"/>
        <w:gridCol w:w="510"/>
        <w:gridCol w:w="510"/>
        <w:gridCol w:w="510"/>
        <w:gridCol w:w="510"/>
        <w:gridCol w:w="510"/>
        <w:gridCol w:w="510"/>
        <w:gridCol w:w="510"/>
        <w:gridCol w:w="510"/>
        <w:gridCol w:w="510"/>
      </w:tblGrid>
      <w:tr w:rsidR="00A42041" w:rsidRPr="00B4239C" w14:paraId="40033619" w14:textId="77777777" w:rsidTr="00A42041">
        <w:trPr>
          <w:trHeight w:val="485"/>
          <w:jc w:val="center"/>
        </w:trPr>
        <w:tc>
          <w:tcPr>
            <w:tcW w:w="510" w:type="dxa"/>
          </w:tcPr>
          <w:p w14:paraId="78951AAE" w14:textId="77777777" w:rsidR="00A42041" w:rsidRPr="00B4239C" w:rsidRDefault="00A42041" w:rsidP="005C06C6">
            <w:pPr>
              <w:spacing w:after="0" w:line="240" w:lineRule="auto"/>
              <w:rPr>
                <w:rFonts w:ascii="PT Sans" w:hAnsi="PT Sans"/>
                <w:sz w:val="20"/>
                <w:szCs w:val="20"/>
                <w:lang w:val="uk-UA"/>
              </w:rPr>
            </w:pPr>
          </w:p>
        </w:tc>
        <w:tc>
          <w:tcPr>
            <w:tcW w:w="510" w:type="dxa"/>
          </w:tcPr>
          <w:p w14:paraId="0B2D7FA6" w14:textId="77777777" w:rsidR="00A42041" w:rsidRPr="00B4239C" w:rsidRDefault="00A42041" w:rsidP="005C06C6">
            <w:pPr>
              <w:spacing w:after="0" w:line="240" w:lineRule="auto"/>
              <w:rPr>
                <w:rFonts w:ascii="PT Sans" w:hAnsi="PT Sans"/>
                <w:sz w:val="20"/>
                <w:szCs w:val="20"/>
                <w:lang w:val="uk-UA"/>
              </w:rPr>
            </w:pPr>
          </w:p>
        </w:tc>
        <w:tc>
          <w:tcPr>
            <w:tcW w:w="510" w:type="dxa"/>
          </w:tcPr>
          <w:p w14:paraId="6B86AF49" w14:textId="77777777" w:rsidR="00A42041" w:rsidRPr="00B4239C" w:rsidRDefault="00A42041" w:rsidP="005C06C6">
            <w:pPr>
              <w:spacing w:after="0" w:line="240" w:lineRule="auto"/>
              <w:rPr>
                <w:rFonts w:ascii="PT Sans" w:hAnsi="PT Sans"/>
                <w:sz w:val="20"/>
                <w:szCs w:val="20"/>
                <w:lang w:val="uk-UA"/>
              </w:rPr>
            </w:pPr>
          </w:p>
        </w:tc>
        <w:tc>
          <w:tcPr>
            <w:tcW w:w="509" w:type="dxa"/>
          </w:tcPr>
          <w:p w14:paraId="28FF7543" w14:textId="77777777" w:rsidR="00A42041" w:rsidRPr="00B4239C" w:rsidRDefault="00A42041" w:rsidP="005C06C6">
            <w:pPr>
              <w:spacing w:after="0" w:line="240" w:lineRule="auto"/>
              <w:rPr>
                <w:rFonts w:ascii="PT Sans" w:hAnsi="PT Sans"/>
                <w:sz w:val="20"/>
                <w:szCs w:val="20"/>
                <w:lang w:val="uk-UA"/>
              </w:rPr>
            </w:pPr>
          </w:p>
        </w:tc>
        <w:tc>
          <w:tcPr>
            <w:tcW w:w="509" w:type="dxa"/>
          </w:tcPr>
          <w:p w14:paraId="6B425AFC" w14:textId="77777777" w:rsidR="00A42041" w:rsidRPr="00B4239C" w:rsidRDefault="00A42041" w:rsidP="005C06C6">
            <w:pPr>
              <w:spacing w:after="0" w:line="240" w:lineRule="auto"/>
              <w:rPr>
                <w:rFonts w:ascii="PT Sans" w:hAnsi="PT Sans"/>
                <w:sz w:val="20"/>
                <w:szCs w:val="20"/>
                <w:lang w:val="uk-UA"/>
              </w:rPr>
            </w:pPr>
          </w:p>
        </w:tc>
        <w:tc>
          <w:tcPr>
            <w:tcW w:w="509" w:type="dxa"/>
          </w:tcPr>
          <w:p w14:paraId="6BA978F8" w14:textId="77777777" w:rsidR="00A42041" w:rsidRPr="00B4239C" w:rsidRDefault="00A42041" w:rsidP="005C06C6">
            <w:pPr>
              <w:spacing w:after="0" w:line="240" w:lineRule="auto"/>
              <w:rPr>
                <w:rFonts w:ascii="PT Sans" w:hAnsi="PT Sans"/>
                <w:sz w:val="20"/>
                <w:szCs w:val="20"/>
                <w:lang w:val="uk-UA"/>
              </w:rPr>
            </w:pPr>
          </w:p>
        </w:tc>
        <w:tc>
          <w:tcPr>
            <w:tcW w:w="509" w:type="dxa"/>
            <w:tcBorders>
              <w:top w:val="nil"/>
              <w:bottom w:val="nil"/>
            </w:tcBorders>
            <w:vAlign w:val="center"/>
          </w:tcPr>
          <w:p w14:paraId="5F92B302" w14:textId="67E5971B" w:rsidR="00A42041" w:rsidRPr="00B4239C" w:rsidRDefault="00A42041" w:rsidP="00A42041">
            <w:pPr>
              <w:spacing w:after="0" w:line="240" w:lineRule="auto"/>
              <w:jc w:val="center"/>
              <w:rPr>
                <w:rFonts w:ascii="PT Sans" w:hAnsi="PT Sans"/>
                <w:sz w:val="20"/>
                <w:szCs w:val="20"/>
                <w:lang w:val="uk-UA"/>
              </w:rPr>
            </w:pPr>
            <w:r w:rsidRPr="00B4239C">
              <w:rPr>
                <w:rFonts w:ascii="PT Sans" w:hAnsi="PT Sans"/>
                <w:sz w:val="20"/>
                <w:szCs w:val="20"/>
                <w:lang w:val="uk-UA"/>
              </w:rPr>
              <w:t>-</w:t>
            </w:r>
          </w:p>
        </w:tc>
        <w:tc>
          <w:tcPr>
            <w:tcW w:w="509" w:type="dxa"/>
          </w:tcPr>
          <w:p w14:paraId="19EA49BE" w14:textId="77777777" w:rsidR="00A42041" w:rsidRPr="00B4239C" w:rsidRDefault="00A42041" w:rsidP="005C06C6">
            <w:pPr>
              <w:spacing w:after="0" w:line="240" w:lineRule="auto"/>
              <w:rPr>
                <w:rFonts w:ascii="PT Sans" w:hAnsi="PT Sans"/>
                <w:sz w:val="20"/>
                <w:szCs w:val="20"/>
                <w:lang w:val="uk-UA"/>
              </w:rPr>
            </w:pPr>
          </w:p>
        </w:tc>
        <w:tc>
          <w:tcPr>
            <w:tcW w:w="510" w:type="dxa"/>
          </w:tcPr>
          <w:p w14:paraId="4C1BB4B8" w14:textId="77777777" w:rsidR="00A42041" w:rsidRPr="00B4239C" w:rsidRDefault="00A42041" w:rsidP="005C06C6">
            <w:pPr>
              <w:spacing w:after="0" w:line="240" w:lineRule="auto"/>
              <w:rPr>
                <w:rFonts w:ascii="PT Sans" w:hAnsi="PT Sans"/>
                <w:sz w:val="20"/>
                <w:szCs w:val="20"/>
                <w:lang w:val="uk-UA"/>
              </w:rPr>
            </w:pPr>
          </w:p>
        </w:tc>
        <w:tc>
          <w:tcPr>
            <w:tcW w:w="510" w:type="dxa"/>
          </w:tcPr>
          <w:p w14:paraId="5DF0E79C" w14:textId="77777777" w:rsidR="00A42041" w:rsidRPr="00B4239C" w:rsidRDefault="00A42041" w:rsidP="005C06C6">
            <w:pPr>
              <w:spacing w:after="0" w:line="240" w:lineRule="auto"/>
              <w:rPr>
                <w:rFonts w:ascii="PT Sans" w:hAnsi="PT Sans"/>
                <w:sz w:val="20"/>
                <w:szCs w:val="20"/>
                <w:lang w:val="uk-UA"/>
              </w:rPr>
            </w:pPr>
          </w:p>
        </w:tc>
        <w:tc>
          <w:tcPr>
            <w:tcW w:w="510" w:type="dxa"/>
          </w:tcPr>
          <w:p w14:paraId="7DF233AB" w14:textId="77777777" w:rsidR="00A42041" w:rsidRPr="00B4239C" w:rsidRDefault="00A42041" w:rsidP="005C06C6">
            <w:pPr>
              <w:spacing w:after="0" w:line="240" w:lineRule="auto"/>
              <w:rPr>
                <w:rFonts w:ascii="PT Sans" w:hAnsi="PT Sans"/>
                <w:sz w:val="20"/>
                <w:szCs w:val="20"/>
                <w:lang w:val="uk-UA"/>
              </w:rPr>
            </w:pPr>
          </w:p>
        </w:tc>
        <w:tc>
          <w:tcPr>
            <w:tcW w:w="510" w:type="dxa"/>
          </w:tcPr>
          <w:p w14:paraId="4FB52BD2" w14:textId="77777777" w:rsidR="00A42041" w:rsidRPr="00B4239C" w:rsidRDefault="00A42041" w:rsidP="005C06C6">
            <w:pPr>
              <w:spacing w:after="0" w:line="240" w:lineRule="auto"/>
              <w:rPr>
                <w:rFonts w:ascii="PT Sans" w:hAnsi="PT Sans"/>
                <w:sz w:val="20"/>
                <w:szCs w:val="20"/>
                <w:lang w:val="uk-UA"/>
              </w:rPr>
            </w:pPr>
          </w:p>
        </w:tc>
        <w:tc>
          <w:tcPr>
            <w:tcW w:w="510" w:type="dxa"/>
            <w:tcBorders>
              <w:top w:val="nil"/>
              <w:bottom w:val="nil"/>
            </w:tcBorders>
            <w:vAlign w:val="center"/>
          </w:tcPr>
          <w:p w14:paraId="7B325058" w14:textId="7B128A28" w:rsidR="00A42041" w:rsidRPr="00B4239C" w:rsidRDefault="00A42041" w:rsidP="00A42041">
            <w:pPr>
              <w:spacing w:after="0" w:line="240" w:lineRule="auto"/>
              <w:jc w:val="center"/>
              <w:rPr>
                <w:rFonts w:ascii="PT Sans" w:hAnsi="PT Sans"/>
                <w:sz w:val="20"/>
                <w:szCs w:val="20"/>
                <w:lang w:val="uk-UA"/>
              </w:rPr>
            </w:pPr>
            <w:r w:rsidRPr="00B4239C">
              <w:rPr>
                <w:rFonts w:ascii="PT Sans" w:hAnsi="PT Sans"/>
                <w:sz w:val="20"/>
                <w:szCs w:val="20"/>
                <w:lang w:val="uk-UA"/>
              </w:rPr>
              <w:t>-</w:t>
            </w:r>
          </w:p>
        </w:tc>
        <w:tc>
          <w:tcPr>
            <w:tcW w:w="510" w:type="dxa"/>
          </w:tcPr>
          <w:p w14:paraId="745EE523" w14:textId="69DDC097" w:rsidR="00A42041" w:rsidRPr="00B4239C" w:rsidRDefault="00A42041" w:rsidP="005C06C6">
            <w:pPr>
              <w:spacing w:after="0" w:line="240" w:lineRule="auto"/>
              <w:rPr>
                <w:rFonts w:ascii="PT Sans" w:hAnsi="PT Sans"/>
                <w:sz w:val="20"/>
                <w:szCs w:val="20"/>
                <w:lang w:val="uk-UA"/>
              </w:rPr>
            </w:pPr>
          </w:p>
        </w:tc>
        <w:tc>
          <w:tcPr>
            <w:tcW w:w="510" w:type="dxa"/>
          </w:tcPr>
          <w:p w14:paraId="77896559" w14:textId="77777777" w:rsidR="00A42041" w:rsidRPr="00B4239C" w:rsidRDefault="00A42041" w:rsidP="005C06C6">
            <w:pPr>
              <w:spacing w:after="0" w:line="240" w:lineRule="auto"/>
              <w:rPr>
                <w:rFonts w:ascii="PT Sans" w:hAnsi="PT Sans"/>
                <w:sz w:val="20"/>
                <w:szCs w:val="20"/>
                <w:lang w:val="uk-UA"/>
              </w:rPr>
            </w:pPr>
          </w:p>
        </w:tc>
        <w:tc>
          <w:tcPr>
            <w:tcW w:w="510" w:type="dxa"/>
            <w:tcBorders>
              <w:top w:val="nil"/>
              <w:bottom w:val="nil"/>
            </w:tcBorders>
            <w:vAlign w:val="center"/>
          </w:tcPr>
          <w:p w14:paraId="6D020E6D" w14:textId="16C3322C" w:rsidR="00A42041" w:rsidRPr="00B4239C" w:rsidRDefault="00A42041" w:rsidP="00A42041">
            <w:pPr>
              <w:spacing w:after="0" w:line="240" w:lineRule="auto"/>
              <w:jc w:val="center"/>
              <w:rPr>
                <w:rFonts w:ascii="PT Sans" w:hAnsi="PT Sans"/>
                <w:sz w:val="20"/>
                <w:szCs w:val="20"/>
                <w:lang w:val="uk-UA"/>
              </w:rPr>
            </w:pPr>
            <w:r w:rsidRPr="00B4239C">
              <w:rPr>
                <w:rFonts w:ascii="PT Sans" w:hAnsi="PT Sans"/>
                <w:sz w:val="20"/>
                <w:szCs w:val="20"/>
                <w:lang w:val="uk-UA"/>
              </w:rPr>
              <w:t>-</w:t>
            </w:r>
          </w:p>
        </w:tc>
        <w:tc>
          <w:tcPr>
            <w:tcW w:w="510" w:type="dxa"/>
          </w:tcPr>
          <w:p w14:paraId="02F0589F" w14:textId="77777777" w:rsidR="00A42041" w:rsidRPr="00B4239C" w:rsidRDefault="00A42041" w:rsidP="005C06C6">
            <w:pPr>
              <w:spacing w:after="0" w:line="240" w:lineRule="auto"/>
              <w:rPr>
                <w:rFonts w:ascii="PT Sans" w:hAnsi="PT Sans"/>
                <w:sz w:val="20"/>
                <w:szCs w:val="20"/>
                <w:lang w:val="uk-UA"/>
              </w:rPr>
            </w:pPr>
          </w:p>
        </w:tc>
        <w:tc>
          <w:tcPr>
            <w:tcW w:w="510" w:type="dxa"/>
          </w:tcPr>
          <w:p w14:paraId="59848A53" w14:textId="77777777" w:rsidR="00A42041" w:rsidRPr="00B4239C" w:rsidRDefault="00A42041" w:rsidP="005C06C6">
            <w:pPr>
              <w:spacing w:after="0" w:line="240" w:lineRule="auto"/>
              <w:rPr>
                <w:rFonts w:ascii="PT Sans" w:hAnsi="PT Sans"/>
                <w:sz w:val="20"/>
                <w:szCs w:val="20"/>
                <w:lang w:val="uk-UA"/>
              </w:rPr>
            </w:pPr>
          </w:p>
        </w:tc>
        <w:tc>
          <w:tcPr>
            <w:tcW w:w="510" w:type="dxa"/>
          </w:tcPr>
          <w:p w14:paraId="4CBB85B2" w14:textId="77777777" w:rsidR="00A42041" w:rsidRPr="00B4239C" w:rsidRDefault="00A42041" w:rsidP="005C06C6">
            <w:pPr>
              <w:spacing w:after="0" w:line="240" w:lineRule="auto"/>
              <w:rPr>
                <w:rFonts w:ascii="PT Sans" w:hAnsi="PT Sans"/>
                <w:sz w:val="20"/>
                <w:szCs w:val="20"/>
                <w:lang w:val="uk-UA"/>
              </w:rPr>
            </w:pPr>
          </w:p>
        </w:tc>
      </w:tr>
    </w:tbl>
    <w:p w14:paraId="7B019A18" w14:textId="77777777" w:rsidR="00C672C5" w:rsidRPr="00B4239C" w:rsidRDefault="00C672C5" w:rsidP="005C06C6">
      <w:pPr>
        <w:spacing w:after="0" w:line="240" w:lineRule="auto"/>
        <w:rPr>
          <w:rFonts w:ascii="PT Sans" w:hAnsi="PT Sans"/>
          <w:sz w:val="20"/>
          <w:szCs w:val="20"/>
          <w:lang w:val="uk-UA"/>
        </w:rPr>
      </w:pPr>
    </w:p>
    <w:tbl>
      <w:tblPr>
        <w:tblStyle w:val="a3"/>
        <w:tblW w:w="0" w:type="auto"/>
        <w:tblLook w:val="04A0" w:firstRow="1" w:lastRow="0" w:firstColumn="1" w:lastColumn="0" w:noHBand="0" w:noVBand="1"/>
      </w:tblPr>
      <w:tblGrid>
        <w:gridCol w:w="1129"/>
        <w:gridCol w:w="8364"/>
        <w:gridCol w:w="702"/>
      </w:tblGrid>
      <w:tr w:rsidR="00824379" w:rsidRPr="00B4239C" w14:paraId="0119F115" w14:textId="77777777" w:rsidTr="003D13C6">
        <w:tc>
          <w:tcPr>
            <w:tcW w:w="1129" w:type="dxa"/>
          </w:tcPr>
          <w:p w14:paraId="09F46698" w14:textId="37918BD2"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(в)</w:t>
            </w:r>
          </w:p>
        </w:tc>
        <w:tc>
          <w:tcPr>
            <w:tcW w:w="8364" w:type="dxa"/>
          </w:tcPr>
          <w:p w14:paraId="00107AB0" w14:textId="051F9EB5"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Активна НФО – організація, акції якої перебувають у регулярному обігу на організованому ринку цінних паперів (далі - публічна компанія), або її Пов’язана Організація.</w:t>
            </w:r>
          </w:p>
        </w:tc>
        <w:tc>
          <w:tcPr>
            <w:tcW w:w="702" w:type="dxa"/>
          </w:tcPr>
          <w:p w14:paraId="133F5E86" w14:textId="1FE7DE3B" w:rsidR="00824379" w:rsidRPr="00B4239C" w:rsidRDefault="00657EAF" w:rsidP="003D13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317343030"/>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bl>
    <w:p w14:paraId="56131257" w14:textId="5827851F" w:rsidR="00824379" w:rsidRPr="00B4239C" w:rsidRDefault="00824379" w:rsidP="005C06C6">
      <w:pPr>
        <w:spacing w:after="0" w:line="240" w:lineRule="auto"/>
        <w:rPr>
          <w:rFonts w:ascii="PT Sans" w:hAnsi="PT Sans"/>
          <w:sz w:val="20"/>
          <w:szCs w:val="20"/>
          <w:lang w:val="uk-UA"/>
        </w:rPr>
      </w:pPr>
      <w:r w:rsidRPr="00B4239C">
        <w:rPr>
          <w:rFonts w:ascii="PT Sans" w:hAnsi="PT Sans"/>
          <w:sz w:val="20"/>
          <w:szCs w:val="20"/>
          <w:lang w:val="uk-UA"/>
        </w:rPr>
        <w:t>Якщо Ви обрали (в), будь ласка, вкажіть назву організованого ринку цінних паперів, на якому акції організації (публічної компанії) перебувають у регулярному обігу:</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C672C5" w:rsidRPr="00B4239C" w14:paraId="2F754EC7" w14:textId="77777777" w:rsidTr="003D13C6">
        <w:tc>
          <w:tcPr>
            <w:tcW w:w="10195" w:type="dxa"/>
            <w:shd w:val="clear" w:color="auto" w:fill="auto"/>
          </w:tcPr>
          <w:p w14:paraId="3DEFB165" w14:textId="77777777" w:rsidR="00C672C5" w:rsidRPr="00B4239C" w:rsidRDefault="00C672C5" w:rsidP="003D13C6">
            <w:pPr>
              <w:spacing w:after="0" w:line="240" w:lineRule="auto"/>
              <w:rPr>
                <w:rFonts w:ascii="PT Sans" w:hAnsi="PT Sans"/>
                <w:color w:val="000000"/>
                <w:sz w:val="20"/>
                <w:szCs w:val="20"/>
                <w:lang w:val="uk-UA"/>
              </w:rPr>
            </w:pPr>
          </w:p>
        </w:tc>
      </w:tr>
    </w:tbl>
    <w:p w14:paraId="1D0999F4" w14:textId="16F2D373" w:rsidR="00824379" w:rsidRPr="00B4239C" w:rsidRDefault="00824379" w:rsidP="005C06C6">
      <w:pPr>
        <w:spacing w:after="0" w:line="240" w:lineRule="auto"/>
        <w:rPr>
          <w:rFonts w:ascii="PT Sans" w:hAnsi="PT Sans"/>
          <w:sz w:val="20"/>
          <w:szCs w:val="20"/>
          <w:lang w:val="uk-UA"/>
        </w:rPr>
      </w:pPr>
      <w:r w:rsidRPr="00B4239C">
        <w:rPr>
          <w:rFonts w:ascii="PT Sans" w:hAnsi="PT Sans"/>
          <w:sz w:val="20"/>
          <w:szCs w:val="20"/>
          <w:lang w:val="uk-UA"/>
        </w:rPr>
        <w:t>Якщо ви Пов'язана Організація публічної компанії, будь ласка, вкажіть назву цієї публічної компанії, для якої ваша Організація в пункті (в) є Пов’язаною Особою:</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C672C5" w:rsidRPr="00B4239C" w14:paraId="18BF8862" w14:textId="77777777" w:rsidTr="003D13C6">
        <w:tc>
          <w:tcPr>
            <w:tcW w:w="10195" w:type="dxa"/>
            <w:shd w:val="clear" w:color="auto" w:fill="auto"/>
          </w:tcPr>
          <w:p w14:paraId="67072912" w14:textId="77777777" w:rsidR="00C672C5" w:rsidRPr="00B4239C" w:rsidRDefault="00C672C5" w:rsidP="003D13C6">
            <w:pPr>
              <w:spacing w:after="0" w:line="240" w:lineRule="auto"/>
              <w:rPr>
                <w:rFonts w:ascii="PT Sans" w:hAnsi="PT Sans"/>
                <w:color w:val="000000"/>
                <w:sz w:val="20"/>
                <w:szCs w:val="20"/>
                <w:lang w:val="uk-UA"/>
              </w:rPr>
            </w:pPr>
          </w:p>
        </w:tc>
      </w:tr>
    </w:tbl>
    <w:p w14:paraId="7CA69E1E" w14:textId="77777777" w:rsidR="00824379" w:rsidRPr="00B4239C" w:rsidRDefault="00824379" w:rsidP="005C06C6">
      <w:pPr>
        <w:spacing w:after="0" w:line="240" w:lineRule="auto"/>
        <w:rPr>
          <w:rFonts w:ascii="PT Sans" w:hAnsi="PT Sans"/>
          <w:sz w:val="20"/>
          <w:szCs w:val="20"/>
          <w:lang w:val="uk-UA"/>
        </w:rPr>
      </w:pPr>
    </w:p>
    <w:tbl>
      <w:tblPr>
        <w:tblStyle w:val="a3"/>
        <w:tblW w:w="0" w:type="auto"/>
        <w:tblLook w:val="04A0" w:firstRow="1" w:lastRow="0" w:firstColumn="1" w:lastColumn="0" w:noHBand="0" w:noVBand="1"/>
      </w:tblPr>
      <w:tblGrid>
        <w:gridCol w:w="1129"/>
        <w:gridCol w:w="8364"/>
        <w:gridCol w:w="702"/>
      </w:tblGrid>
      <w:tr w:rsidR="00824379" w:rsidRPr="00B4239C" w14:paraId="10663106" w14:textId="77777777" w:rsidTr="003D13C6">
        <w:tc>
          <w:tcPr>
            <w:tcW w:w="1129" w:type="dxa"/>
          </w:tcPr>
          <w:p w14:paraId="7FFCFF9E" w14:textId="34C66788"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(г)</w:t>
            </w:r>
          </w:p>
        </w:tc>
        <w:tc>
          <w:tcPr>
            <w:tcW w:w="8364" w:type="dxa"/>
          </w:tcPr>
          <w:p w14:paraId="12319C83" w14:textId="20E66E95"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Активна НФО – Урядова Організація або Центральний Банк</w:t>
            </w:r>
          </w:p>
        </w:tc>
        <w:tc>
          <w:tcPr>
            <w:tcW w:w="702" w:type="dxa"/>
          </w:tcPr>
          <w:p w14:paraId="144E06C3" w14:textId="029654B7" w:rsidR="00824379" w:rsidRPr="00B4239C" w:rsidRDefault="00657EAF" w:rsidP="003D13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982124489"/>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r w:rsidR="00824379" w:rsidRPr="00B4239C" w14:paraId="7B454AA1" w14:textId="77777777" w:rsidTr="003D13C6">
        <w:tc>
          <w:tcPr>
            <w:tcW w:w="1129" w:type="dxa"/>
          </w:tcPr>
          <w:p w14:paraId="3B735FEA" w14:textId="72214192"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(ґ)</w:t>
            </w:r>
          </w:p>
        </w:tc>
        <w:tc>
          <w:tcPr>
            <w:tcW w:w="8364" w:type="dxa"/>
          </w:tcPr>
          <w:p w14:paraId="54335857" w14:textId="55F159B5"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Активна НФО – Міжнародна Організація</w:t>
            </w:r>
          </w:p>
        </w:tc>
        <w:tc>
          <w:tcPr>
            <w:tcW w:w="702" w:type="dxa"/>
          </w:tcPr>
          <w:p w14:paraId="50D0F49F" w14:textId="293B26A6" w:rsidR="00824379" w:rsidRPr="00B4239C" w:rsidRDefault="00657EAF" w:rsidP="003D13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1200080298"/>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r w:rsidR="00824379" w:rsidRPr="00B4239C" w14:paraId="1DD91000" w14:textId="77777777" w:rsidTr="003D13C6">
        <w:tc>
          <w:tcPr>
            <w:tcW w:w="1129" w:type="dxa"/>
          </w:tcPr>
          <w:p w14:paraId="2C4CFEA5" w14:textId="58D84E7C"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(д)</w:t>
            </w:r>
          </w:p>
        </w:tc>
        <w:tc>
          <w:tcPr>
            <w:tcW w:w="8364" w:type="dxa"/>
          </w:tcPr>
          <w:p w14:paraId="20D1D909" w14:textId="0FC9F42C" w:rsidR="00824379" w:rsidRPr="00B4239C" w:rsidRDefault="00824379" w:rsidP="003D13C6">
            <w:pPr>
              <w:spacing w:after="0" w:line="240" w:lineRule="auto"/>
              <w:rPr>
                <w:rFonts w:ascii="PT Sans" w:hAnsi="PT Sans"/>
                <w:color w:val="000000"/>
                <w:sz w:val="20"/>
                <w:szCs w:val="20"/>
                <w:lang w:val="uk-UA"/>
              </w:rPr>
            </w:pPr>
            <w:r w:rsidRPr="00B4239C">
              <w:rPr>
                <w:rFonts w:ascii="PT Sans" w:hAnsi="PT Sans"/>
                <w:sz w:val="20"/>
                <w:szCs w:val="20"/>
                <w:lang w:val="uk-UA"/>
              </w:rPr>
              <w:t xml:space="preserve">Активна НФО – інша, ніж зазначені у пунктах </w:t>
            </w:r>
            <w:r w:rsidRPr="00B4239C">
              <w:rPr>
                <w:rFonts w:ascii="PT Sans" w:hAnsi="PT Sans"/>
                <w:b/>
                <w:sz w:val="20"/>
                <w:szCs w:val="20"/>
                <w:lang w:val="uk-UA"/>
              </w:rPr>
              <w:t xml:space="preserve">(в)-(ґ) </w:t>
            </w:r>
            <w:r w:rsidRPr="00B4239C">
              <w:rPr>
                <w:rFonts w:ascii="PT Sans" w:hAnsi="PT Sans"/>
                <w:sz w:val="20"/>
                <w:szCs w:val="20"/>
                <w:lang w:val="uk-UA"/>
              </w:rPr>
              <w:t>(наприклад, новостворена НФО або неприбуткова НФО)</w:t>
            </w:r>
          </w:p>
        </w:tc>
        <w:tc>
          <w:tcPr>
            <w:tcW w:w="702" w:type="dxa"/>
          </w:tcPr>
          <w:p w14:paraId="2D7FE09F" w14:textId="2B281921" w:rsidR="00824379" w:rsidRPr="00B4239C" w:rsidRDefault="00657EAF" w:rsidP="003D13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1165171945"/>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r w:rsidR="00824379" w:rsidRPr="00B4239C" w14:paraId="49A59344" w14:textId="77777777" w:rsidTr="003D13C6">
        <w:tc>
          <w:tcPr>
            <w:tcW w:w="1129" w:type="dxa"/>
          </w:tcPr>
          <w:p w14:paraId="05355410" w14:textId="2226BC0A" w:rsidR="00824379" w:rsidRPr="00B4239C" w:rsidRDefault="00824379" w:rsidP="003D13C6">
            <w:pPr>
              <w:spacing w:after="0" w:line="240" w:lineRule="auto"/>
              <w:rPr>
                <w:rFonts w:ascii="PT Sans" w:hAnsi="PT Sans"/>
                <w:sz w:val="20"/>
                <w:szCs w:val="20"/>
                <w:lang w:val="uk-UA"/>
              </w:rPr>
            </w:pPr>
            <w:r w:rsidRPr="00B4239C">
              <w:rPr>
                <w:rFonts w:ascii="PT Sans" w:hAnsi="PT Sans"/>
                <w:sz w:val="20"/>
                <w:szCs w:val="20"/>
                <w:lang w:val="uk-UA"/>
              </w:rPr>
              <w:t>(е)</w:t>
            </w:r>
          </w:p>
        </w:tc>
        <w:tc>
          <w:tcPr>
            <w:tcW w:w="8364" w:type="dxa"/>
          </w:tcPr>
          <w:p w14:paraId="69E68D54" w14:textId="3C2B9F49" w:rsidR="00824379" w:rsidRPr="00B4239C" w:rsidRDefault="00824379" w:rsidP="003D13C6">
            <w:pPr>
              <w:spacing w:after="0" w:line="240" w:lineRule="auto"/>
              <w:rPr>
                <w:rFonts w:ascii="PT Sans" w:hAnsi="PT Sans"/>
                <w:sz w:val="20"/>
                <w:szCs w:val="20"/>
                <w:lang w:val="uk-UA"/>
              </w:rPr>
            </w:pPr>
            <w:r w:rsidRPr="00B4239C">
              <w:rPr>
                <w:rFonts w:ascii="PT Sans" w:hAnsi="PT Sans"/>
                <w:sz w:val="20"/>
                <w:szCs w:val="20"/>
                <w:lang w:val="uk-UA"/>
              </w:rPr>
              <w:t>Пасивна НФО (</w:t>
            </w:r>
            <w:r w:rsidRPr="00B4239C">
              <w:rPr>
                <w:rFonts w:ascii="PT Sans" w:hAnsi="PT Sans"/>
                <w:b/>
                <w:sz w:val="20"/>
                <w:szCs w:val="20"/>
                <w:lang w:val="uk-UA"/>
              </w:rPr>
              <w:t>Увага!</w:t>
            </w:r>
            <w:r w:rsidRPr="00B4239C">
              <w:rPr>
                <w:rFonts w:ascii="PT Sans" w:hAnsi="PT Sans"/>
                <w:sz w:val="20"/>
                <w:szCs w:val="20"/>
                <w:lang w:val="uk-UA"/>
              </w:rPr>
              <w:t xml:space="preserve"> якщо Ви ставите позначку в цьому полі, будь ласка, також заповніть </w:t>
            </w:r>
            <w:r w:rsidRPr="00B4239C">
              <w:rPr>
                <w:rFonts w:ascii="PT Sans" w:hAnsi="PT Sans"/>
                <w:b/>
                <w:sz w:val="20"/>
                <w:szCs w:val="20"/>
                <w:lang w:val="uk-UA"/>
              </w:rPr>
              <w:t>Частину 2(2) далі</w:t>
            </w:r>
            <w:r w:rsidRPr="00B4239C">
              <w:rPr>
                <w:rFonts w:ascii="PT Sans" w:hAnsi="PT Sans"/>
                <w:sz w:val="20"/>
                <w:szCs w:val="20"/>
                <w:lang w:val="uk-UA"/>
              </w:rPr>
              <w:t>)</w:t>
            </w:r>
          </w:p>
        </w:tc>
        <w:tc>
          <w:tcPr>
            <w:tcW w:w="702" w:type="dxa"/>
          </w:tcPr>
          <w:p w14:paraId="4CC8AD1A" w14:textId="35DEB344" w:rsidR="00824379" w:rsidRPr="00B4239C" w:rsidRDefault="00657EAF" w:rsidP="003D13C6">
            <w:pPr>
              <w:spacing w:after="0" w:line="240" w:lineRule="auto"/>
              <w:rPr>
                <w:rFonts w:ascii="PT Sans" w:hAnsi="PT Sans"/>
                <w:color w:val="000000"/>
                <w:sz w:val="20"/>
                <w:szCs w:val="20"/>
                <w:lang w:val="uk-UA"/>
              </w:rPr>
            </w:pPr>
            <w:sdt>
              <w:sdtPr>
                <w:rPr>
                  <w:rStyle w:val="10"/>
                  <w:rFonts w:ascii="PT Sans" w:hAnsi="PT Sans"/>
                  <w:color w:val="000000"/>
                  <w:sz w:val="20"/>
                  <w:szCs w:val="20"/>
                  <w:lang w:val="uk-UA"/>
                </w:rPr>
                <w:id w:val="2024894620"/>
                <w14:checkbox>
                  <w14:checked w14:val="0"/>
                  <w14:checkedState w14:val="2612" w14:font="MS Gothic"/>
                  <w14:uncheckedState w14:val="2610" w14:font="MS Gothic"/>
                </w14:checkbox>
              </w:sdtPr>
              <w:sdtEndPr>
                <w:rPr>
                  <w:rStyle w:val="10"/>
                </w:rPr>
              </w:sdtEndPr>
              <w:sdtContent>
                <w:r w:rsidR="00C672C5" w:rsidRPr="00B4239C">
                  <w:rPr>
                    <w:rStyle w:val="10"/>
                    <w:rFonts w:ascii="Segoe UI Symbol" w:eastAsia="MS Gothic" w:hAnsi="Segoe UI Symbol" w:cs="Segoe UI Symbol"/>
                    <w:color w:val="000000"/>
                    <w:sz w:val="20"/>
                    <w:szCs w:val="20"/>
                    <w:lang w:val="uk-UA"/>
                  </w:rPr>
                  <w:t>☐</w:t>
                </w:r>
              </w:sdtContent>
            </w:sdt>
          </w:p>
        </w:tc>
      </w:tr>
    </w:tbl>
    <w:p w14:paraId="1F0CDFB5" w14:textId="77777777" w:rsidR="00824379" w:rsidRPr="00B4239C" w:rsidRDefault="00824379" w:rsidP="005C06C6">
      <w:pPr>
        <w:spacing w:after="0" w:line="240" w:lineRule="auto"/>
        <w:rPr>
          <w:rFonts w:ascii="PT Sans" w:hAnsi="PT Sans"/>
          <w:sz w:val="20"/>
          <w:szCs w:val="20"/>
          <w:lang w:val="uk-UA"/>
        </w:rPr>
      </w:pPr>
    </w:p>
    <w:p w14:paraId="5B5AF4B7" w14:textId="77777777" w:rsidR="005C29B6" w:rsidRPr="00B4239C" w:rsidRDefault="00824379" w:rsidP="005C06C6">
      <w:pPr>
        <w:spacing w:after="0" w:line="240" w:lineRule="auto"/>
        <w:rPr>
          <w:rFonts w:ascii="PT Sans" w:hAnsi="PT Sans"/>
          <w:sz w:val="20"/>
          <w:szCs w:val="20"/>
          <w:lang w:val="uk-UA"/>
        </w:rPr>
      </w:pPr>
      <w:r w:rsidRPr="00B4239C">
        <w:rPr>
          <w:rFonts w:ascii="PT Sans" w:hAnsi="PT Sans"/>
          <w:sz w:val="20"/>
          <w:szCs w:val="20"/>
          <w:lang w:val="uk-UA"/>
        </w:rPr>
        <w:lastRenderedPageBreak/>
        <w:t xml:space="preserve">2. Якщо Ви обрали пункт </w:t>
      </w:r>
      <w:r w:rsidRPr="00B4239C">
        <w:rPr>
          <w:rFonts w:ascii="PT Sans" w:hAnsi="PT Sans"/>
          <w:b/>
          <w:sz w:val="20"/>
          <w:szCs w:val="20"/>
          <w:lang w:val="uk-UA"/>
        </w:rPr>
        <w:t>1(a)(i)</w:t>
      </w:r>
      <w:r w:rsidRPr="00B4239C">
        <w:rPr>
          <w:rFonts w:ascii="PT Sans" w:hAnsi="PT Sans"/>
          <w:sz w:val="20"/>
          <w:szCs w:val="20"/>
          <w:lang w:val="uk-UA"/>
        </w:rPr>
        <w:t xml:space="preserve"> або </w:t>
      </w:r>
      <w:r w:rsidRPr="00B4239C">
        <w:rPr>
          <w:rFonts w:ascii="PT Sans" w:hAnsi="PT Sans"/>
          <w:b/>
          <w:sz w:val="20"/>
          <w:szCs w:val="20"/>
          <w:lang w:val="uk-UA"/>
        </w:rPr>
        <w:t>1(е)</w:t>
      </w:r>
      <w:r w:rsidRPr="00B4239C">
        <w:rPr>
          <w:rFonts w:ascii="PT Sans" w:hAnsi="PT Sans"/>
          <w:sz w:val="20"/>
          <w:szCs w:val="20"/>
          <w:lang w:val="uk-UA"/>
        </w:rPr>
        <w:t xml:space="preserve"> вище, будь ласка: </w:t>
      </w:r>
    </w:p>
    <w:p w14:paraId="708A83B1" w14:textId="4B6B03F2" w:rsidR="00824379" w:rsidRPr="00B4239C" w:rsidRDefault="00824379" w:rsidP="005C06C6">
      <w:pPr>
        <w:spacing w:after="0" w:line="240" w:lineRule="auto"/>
        <w:rPr>
          <w:rFonts w:ascii="PT Sans" w:hAnsi="PT Sans"/>
          <w:sz w:val="20"/>
          <w:szCs w:val="20"/>
          <w:lang w:val="uk-UA"/>
        </w:rPr>
      </w:pPr>
      <w:r w:rsidRPr="00B4239C">
        <w:rPr>
          <w:rFonts w:ascii="PT Sans" w:hAnsi="PT Sans"/>
          <w:b/>
          <w:sz w:val="20"/>
          <w:szCs w:val="20"/>
          <w:lang w:val="uk-UA"/>
        </w:rPr>
        <w:t xml:space="preserve">а. Вкажіть імена </w:t>
      </w:r>
      <w:r w:rsidRPr="00B4239C">
        <w:rPr>
          <w:rFonts w:ascii="PT Sans" w:hAnsi="PT Sans"/>
          <w:sz w:val="20"/>
          <w:szCs w:val="20"/>
          <w:lang w:val="uk-UA"/>
        </w:rPr>
        <w:t>усіх Контролюючих Осіб Власника Рахунку:*</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C672C5" w:rsidRPr="00B4239C" w14:paraId="706E5EDC" w14:textId="77777777" w:rsidTr="003D13C6">
        <w:tc>
          <w:tcPr>
            <w:tcW w:w="10195" w:type="dxa"/>
            <w:shd w:val="clear" w:color="auto" w:fill="auto"/>
          </w:tcPr>
          <w:p w14:paraId="673B7E6F" w14:textId="77777777" w:rsidR="00C672C5" w:rsidRPr="00B4239C" w:rsidRDefault="00C672C5" w:rsidP="003D13C6">
            <w:pPr>
              <w:spacing w:after="0" w:line="240" w:lineRule="auto"/>
              <w:rPr>
                <w:rFonts w:ascii="PT Sans" w:hAnsi="PT Sans"/>
                <w:color w:val="000000"/>
                <w:sz w:val="20"/>
                <w:szCs w:val="20"/>
                <w:lang w:val="uk-UA"/>
              </w:rPr>
            </w:pPr>
          </w:p>
        </w:tc>
      </w:tr>
      <w:tr w:rsidR="00C672C5" w:rsidRPr="00B4239C" w14:paraId="2DEDEE0D" w14:textId="77777777" w:rsidTr="003D13C6">
        <w:tc>
          <w:tcPr>
            <w:tcW w:w="10195" w:type="dxa"/>
            <w:shd w:val="clear" w:color="auto" w:fill="auto"/>
          </w:tcPr>
          <w:p w14:paraId="553A0566" w14:textId="77777777" w:rsidR="00C672C5" w:rsidRPr="00B4239C" w:rsidRDefault="00C672C5" w:rsidP="003D13C6">
            <w:pPr>
              <w:spacing w:after="0" w:line="240" w:lineRule="auto"/>
              <w:rPr>
                <w:rFonts w:ascii="PT Sans" w:hAnsi="PT Sans"/>
                <w:color w:val="000000"/>
                <w:sz w:val="20"/>
                <w:szCs w:val="20"/>
                <w:lang w:val="uk-UA"/>
              </w:rPr>
            </w:pPr>
          </w:p>
        </w:tc>
      </w:tr>
      <w:tr w:rsidR="00C672C5" w:rsidRPr="00B4239C" w14:paraId="62DC7741" w14:textId="77777777" w:rsidTr="003D13C6">
        <w:tc>
          <w:tcPr>
            <w:tcW w:w="10195" w:type="dxa"/>
            <w:shd w:val="clear" w:color="auto" w:fill="auto"/>
          </w:tcPr>
          <w:p w14:paraId="6A1FD933" w14:textId="77777777" w:rsidR="00C672C5" w:rsidRPr="00B4239C" w:rsidRDefault="00C672C5" w:rsidP="003D13C6">
            <w:pPr>
              <w:spacing w:after="0" w:line="240" w:lineRule="auto"/>
              <w:rPr>
                <w:rFonts w:ascii="PT Sans" w:hAnsi="PT Sans"/>
                <w:color w:val="000000"/>
                <w:sz w:val="20"/>
                <w:szCs w:val="20"/>
                <w:lang w:val="uk-UA"/>
              </w:rPr>
            </w:pPr>
          </w:p>
        </w:tc>
      </w:tr>
    </w:tbl>
    <w:p w14:paraId="32EDC8C2" w14:textId="77777777" w:rsidR="00C672C5" w:rsidRPr="00B4239C" w:rsidRDefault="00C672C5" w:rsidP="005C06C6">
      <w:pPr>
        <w:spacing w:after="0" w:line="240" w:lineRule="auto"/>
        <w:rPr>
          <w:rFonts w:ascii="PT Sans" w:hAnsi="PT Sans"/>
          <w:sz w:val="20"/>
          <w:szCs w:val="20"/>
          <w:lang w:val="uk-UA"/>
        </w:rPr>
      </w:pPr>
    </w:p>
    <w:p w14:paraId="26D9F2E8" w14:textId="77777777" w:rsidR="005C29B6" w:rsidRPr="00B4239C" w:rsidRDefault="005C29B6" w:rsidP="00C672C5">
      <w:pPr>
        <w:spacing w:after="0" w:line="240" w:lineRule="auto"/>
        <w:jc w:val="both"/>
        <w:rPr>
          <w:rFonts w:ascii="PT Sans" w:hAnsi="PT Sans"/>
          <w:sz w:val="20"/>
          <w:szCs w:val="20"/>
          <w:lang w:val="uk-UA"/>
        </w:rPr>
      </w:pPr>
      <w:r w:rsidRPr="00B4239C">
        <w:rPr>
          <w:rFonts w:ascii="PT Sans" w:hAnsi="PT Sans"/>
          <w:b/>
          <w:sz w:val="20"/>
          <w:szCs w:val="20"/>
          <w:lang w:val="uk-UA"/>
        </w:rPr>
        <w:t>б. Заповніть та надайте форму документу самостійної оцінки для контролюючої особи</w:t>
      </w:r>
      <w:r w:rsidRPr="00B4239C">
        <w:rPr>
          <w:rFonts w:ascii="PT Sans" w:hAnsi="PT Sans"/>
          <w:sz w:val="20"/>
          <w:szCs w:val="20"/>
          <w:lang w:val="uk-UA"/>
        </w:rPr>
        <w:t xml:space="preserve"> (CRS - CP) щодо кожної Контролюючої Особи.* </w:t>
      </w:r>
    </w:p>
    <w:p w14:paraId="01C47CED" w14:textId="12487F92" w:rsidR="005C29B6" w:rsidRPr="00B4239C" w:rsidRDefault="005C29B6" w:rsidP="005C06C6">
      <w:pPr>
        <w:spacing w:after="0" w:line="240" w:lineRule="auto"/>
        <w:rPr>
          <w:rFonts w:ascii="PT Sans" w:hAnsi="PT Sans"/>
          <w:sz w:val="20"/>
          <w:szCs w:val="20"/>
          <w:lang w:val="uk-UA"/>
        </w:rPr>
      </w:pPr>
      <w:r w:rsidRPr="00B4239C">
        <w:rPr>
          <w:rFonts w:ascii="PT Sans" w:hAnsi="PT Sans"/>
          <w:sz w:val="20"/>
          <w:szCs w:val="20"/>
          <w:lang w:val="uk-UA"/>
        </w:rPr>
        <w:t>Поля з позначкою «*» є обов'язковими для заповнення</w:t>
      </w:r>
    </w:p>
    <w:p w14:paraId="70118E7C" w14:textId="77777777" w:rsidR="00D819D4" w:rsidRPr="00B4239C" w:rsidRDefault="00D819D4" w:rsidP="005C06C6">
      <w:pPr>
        <w:spacing w:after="0" w:line="240" w:lineRule="auto"/>
        <w:rPr>
          <w:rFonts w:ascii="PT Sans" w:hAnsi="PT Sans"/>
          <w:color w:val="000000"/>
          <w:sz w:val="20"/>
          <w:szCs w:val="20"/>
          <w:lang w:val="uk-UA"/>
        </w:rPr>
      </w:pPr>
    </w:p>
    <w:p w14:paraId="56B2CBAF" w14:textId="33B2CE6E" w:rsidR="00BB6BDF" w:rsidRPr="00B4239C" w:rsidRDefault="00BB6BDF" w:rsidP="005C29B6">
      <w:pPr>
        <w:spacing w:after="0" w:line="240" w:lineRule="auto"/>
        <w:jc w:val="center"/>
        <w:rPr>
          <w:rFonts w:ascii="PT Sans" w:hAnsi="PT Sans"/>
          <w:b/>
          <w:sz w:val="20"/>
          <w:szCs w:val="20"/>
          <w:lang w:val="uk-UA"/>
        </w:rPr>
      </w:pPr>
      <w:r w:rsidRPr="00B4239C">
        <w:rPr>
          <w:rFonts w:ascii="PT Sans" w:hAnsi="PT Sans"/>
          <w:b/>
          <w:sz w:val="20"/>
          <w:szCs w:val="20"/>
          <w:lang w:val="uk-UA"/>
        </w:rPr>
        <w:t xml:space="preserve">Частина 2 – Держава/юрисдикція резидентства для цілей оподаткування та ІПН </w:t>
      </w:r>
      <w:r w:rsidR="005C29B6" w:rsidRPr="00B4239C">
        <w:rPr>
          <w:rFonts w:ascii="PT Sans" w:hAnsi="PT Sans"/>
          <w:b/>
          <w:sz w:val="20"/>
          <w:szCs w:val="20"/>
          <w:lang w:val="uk-UA"/>
        </w:rPr>
        <w:t>або</w:t>
      </w:r>
      <w:r w:rsidR="00E86A04" w:rsidRPr="00B4239C">
        <w:rPr>
          <w:rFonts w:ascii="PT Sans" w:hAnsi="PT Sans"/>
          <w:b/>
          <w:sz w:val="20"/>
          <w:szCs w:val="20"/>
          <w:lang w:val="uk-UA"/>
        </w:rPr>
        <w:t xml:space="preserve"> </w:t>
      </w:r>
      <w:r w:rsidR="005C29B6" w:rsidRPr="00B4239C">
        <w:rPr>
          <w:rFonts w:ascii="PT Sans" w:hAnsi="PT Sans"/>
          <w:b/>
          <w:sz w:val="20"/>
          <w:szCs w:val="20"/>
          <w:lang w:val="uk-UA"/>
        </w:rPr>
        <w:t>його функціональний еквівалент*</w:t>
      </w:r>
    </w:p>
    <w:p w14:paraId="0E503D20" w14:textId="77777777" w:rsidR="005C29B6" w:rsidRPr="00B4239C" w:rsidRDefault="005C29B6" w:rsidP="005C29B6">
      <w:pPr>
        <w:spacing w:after="0" w:line="240" w:lineRule="auto"/>
        <w:jc w:val="center"/>
        <w:rPr>
          <w:rFonts w:ascii="PT Sans" w:hAnsi="PT Sans"/>
          <w:b/>
          <w:sz w:val="20"/>
          <w:szCs w:val="20"/>
          <w:lang w:val="uk-UA"/>
        </w:rPr>
      </w:pPr>
    </w:p>
    <w:p w14:paraId="672B23B7" w14:textId="35A4DB66" w:rsidR="00BB6BDF" w:rsidRPr="00B4239C" w:rsidRDefault="005C29B6" w:rsidP="00727092">
      <w:pPr>
        <w:spacing w:after="0" w:line="240" w:lineRule="auto"/>
        <w:jc w:val="both"/>
        <w:rPr>
          <w:rFonts w:ascii="PT Sans" w:hAnsi="PT Sans"/>
          <w:b/>
          <w:color w:val="000000"/>
          <w:sz w:val="20"/>
          <w:szCs w:val="20"/>
          <w:lang w:val="uk-UA"/>
        </w:rPr>
      </w:pPr>
      <w:r w:rsidRPr="00B4239C">
        <w:rPr>
          <w:rFonts w:ascii="PT Sans" w:hAnsi="PT Sans"/>
          <w:sz w:val="20"/>
          <w:szCs w:val="20"/>
          <w:lang w:val="uk-UA"/>
        </w:rPr>
        <w:t>Будь ласка, вкажіть в таблиці нижче (i) державу (-и) /юрисдикцію (-ї) резидентства Власника Рахунку та (ii) ІПН Власника Рахунку для кожної зазначеної держави/юрисдикції</w:t>
      </w:r>
      <w:r w:rsidRPr="00B4239C">
        <w:rPr>
          <w:rFonts w:ascii="PT Sans" w:hAnsi="PT Sans"/>
          <w:b/>
          <w:color w:val="000000"/>
          <w:sz w:val="20"/>
          <w:szCs w:val="20"/>
          <w:lang w:val="uk-UA"/>
        </w:rPr>
        <w:t>.</w:t>
      </w:r>
    </w:p>
    <w:p w14:paraId="28AB7BC0" w14:textId="77777777" w:rsidR="005C29B6" w:rsidRPr="00B4239C" w:rsidRDefault="005C29B6" w:rsidP="00727092">
      <w:pPr>
        <w:spacing w:after="0" w:line="240" w:lineRule="auto"/>
        <w:jc w:val="both"/>
        <w:rPr>
          <w:rFonts w:ascii="PT Sans" w:hAnsi="PT Sans"/>
          <w:sz w:val="20"/>
          <w:szCs w:val="20"/>
          <w:lang w:val="uk-UA"/>
        </w:rPr>
      </w:pPr>
      <w:r w:rsidRPr="00B4239C">
        <w:rPr>
          <w:rFonts w:ascii="PT Sans" w:hAnsi="PT Sans"/>
          <w:sz w:val="20"/>
          <w:szCs w:val="20"/>
          <w:lang w:val="uk-UA"/>
        </w:rPr>
        <w:t xml:space="preserve">Якщо Власник Рахунку не є податковим резидентом жодної держави/ юрисдикції (наприклад, тому що організація є </w:t>
      </w:r>
      <w:proofErr w:type="spellStart"/>
      <w:r w:rsidRPr="00B4239C">
        <w:rPr>
          <w:rFonts w:ascii="PT Sans" w:hAnsi="PT Sans"/>
          <w:sz w:val="20"/>
          <w:szCs w:val="20"/>
          <w:lang w:val="uk-UA"/>
        </w:rPr>
        <w:t>фіскально</w:t>
      </w:r>
      <w:proofErr w:type="spellEnd"/>
      <w:r w:rsidRPr="00B4239C">
        <w:rPr>
          <w:rFonts w:ascii="PT Sans" w:hAnsi="PT Sans"/>
          <w:sz w:val="20"/>
          <w:szCs w:val="20"/>
          <w:lang w:val="uk-UA"/>
        </w:rPr>
        <w:t xml:space="preserve"> - прозорою), будь ласка, зазначте про це в рядку 1 першої таблиці та вкажіть місце ефективного управління або юрисдикцію, в якій знаходиться головний офіс (штаб-квартира) організації. </w:t>
      </w:r>
    </w:p>
    <w:p w14:paraId="18577CA8" w14:textId="55B7442C" w:rsidR="005C29B6" w:rsidRPr="00B4239C" w:rsidRDefault="005C29B6" w:rsidP="00727092">
      <w:pPr>
        <w:spacing w:after="0" w:line="240" w:lineRule="auto"/>
        <w:jc w:val="both"/>
        <w:rPr>
          <w:rFonts w:ascii="PT Sans" w:hAnsi="PT Sans"/>
          <w:sz w:val="20"/>
          <w:szCs w:val="20"/>
          <w:lang w:val="uk-UA"/>
        </w:rPr>
      </w:pPr>
      <w:r w:rsidRPr="00B4239C">
        <w:rPr>
          <w:rFonts w:ascii="PT Sans" w:hAnsi="PT Sans"/>
          <w:sz w:val="20"/>
          <w:szCs w:val="20"/>
          <w:lang w:val="uk-UA"/>
        </w:rPr>
        <w:t>Якщо Власник Рахунку є податковим резидентом більше ніж трьох держав/юрисдикцій, будь ласка, заповніть необхідну кількість сторінок частини 3 цієї форми.</w:t>
      </w:r>
    </w:p>
    <w:p w14:paraId="1081B1F9" w14:textId="024C9EA5" w:rsidR="005C29B6" w:rsidRPr="00B4239C" w:rsidRDefault="005C29B6" w:rsidP="00727092">
      <w:pPr>
        <w:spacing w:after="0" w:line="240" w:lineRule="auto"/>
        <w:jc w:val="both"/>
        <w:rPr>
          <w:rFonts w:ascii="PT Sans" w:hAnsi="PT Sans"/>
          <w:b/>
          <w:color w:val="000000"/>
          <w:sz w:val="20"/>
          <w:szCs w:val="20"/>
          <w:lang w:val="uk-UA"/>
        </w:rPr>
      </w:pPr>
      <w:r w:rsidRPr="00B4239C">
        <w:rPr>
          <w:rFonts w:ascii="PT Sans" w:hAnsi="PT Sans"/>
          <w:sz w:val="20"/>
          <w:szCs w:val="20"/>
          <w:lang w:val="uk-UA"/>
        </w:rPr>
        <w:t>Якщо Ви з будь-якої причини не вказуєте ІПН, будь ласка, вкажіть причину A, Б або В</w:t>
      </w:r>
    </w:p>
    <w:tbl>
      <w:tblPr>
        <w:tblStyle w:val="a3"/>
        <w:tblW w:w="0" w:type="auto"/>
        <w:tblLook w:val="04A0" w:firstRow="1" w:lastRow="0" w:firstColumn="1" w:lastColumn="0" w:noHBand="0" w:noVBand="1"/>
      </w:tblPr>
      <w:tblGrid>
        <w:gridCol w:w="422"/>
        <w:gridCol w:w="3656"/>
        <w:gridCol w:w="2039"/>
        <w:gridCol w:w="1816"/>
        <w:gridCol w:w="2262"/>
      </w:tblGrid>
      <w:tr w:rsidR="00BB6BDF" w:rsidRPr="00B4239C" w14:paraId="583ED92E" w14:textId="77777777" w:rsidTr="00BB6BDF">
        <w:tc>
          <w:tcPr>
            <w:tcW w:w="422" w:type="dxa"/>
          </w:tcPr>
          <w:p w14:paraId="5DB696CF" w14:textId="2A202A6E" w:rsidR="00BB6BDF" w:rsidRPr="00B4239C" w:rsidRDefault="00BB6BDF" w:rsidP="00BB6BDF">
            <w:pPr>
              <w:spacing w:after="0" w:line="240" w:lineRule="auto"/>
              <w:rPr>
                <w:rFonts w:ascii="PT Sans" w:hAnsi="PT Sans"/>
                <w:color w:val="000000"/>
                <w:sz w:val="20"/>
                <w:szCs w:val="20"/>
                <w:lang w:val="uk-UA"/>
              </w:rPr>
            </w:pPr>
            <w:r w:rsidRPr="00B4239C">
              <w:rPr>
                <w:rFonts w:ascii="PT Sans" w:hAnsi="PT Sans"/>
                <w:color w:val="000000"/>
                <w:sz w:val="20"/>
                <w:szCs w:val="20"/>
                <w:lang w:val="uk-UA"/>
              </w:rPr>
              <w:t>№</w:t>
            </w:r>
          </w:p>
        </w:tc>
        <w:tc>
          <w:tcPr>
            <w:tcW w:w="3656" w:type="dxa"/>
          </w:tcPr>
          <w:p w14:paraId="34C63F44" w14:textId="77777777" w:rsidR="005C29B6" w:rsidRPr="00B4239C" w:rsidRDefault="005C29B6" w:rsidP="005C29B6">
            <w:pPr>
              <w:spacing w:after="0" w:line="240" w:lineRule="auto"/>
              <w:rPr>
                <w:rFonts w:ascii="PT Sans" w:hAnsi="PT Sans"/>
                <w:sz w:val="20"/>
                <w:szCs w:val="20"/>
                <w:lang w:val="uk-UA"/>
              </w:rPr>
            </w:pPr>
            <w:r w:rsidRPr="00B4239C">
              <w:rPr>
                <w:rFonts w:ascii="PT Sans" w:hAnsi="PT Sans"/>
                <w:sz w:val="20"/>
                <w:szCs w:val="20"/>
                <w:lang w:val="uk-UA"/>
              </w:rPr>
              <w:t>Держава / юрисдикція податкового</w:t>
            </w:r>
          </w:p>
          <w:p w14:paraId="40C47205" w14:textId="3475DCFC" w:rsidR="00BB6BDF" w:rsidRPr="00B4239C" w:rsidRDefault="005C29B6" w:rsidP="005C29B6">
            <w:pPr>
              <w:spacing w:after="0" w:line="240" w:lineRule="auto"/>
              <w:rPr>
                <w:rFonts w:ascii="PT Sans" w:hAnsi="PT Sans"/>
                <w:color w:val="000000"/>
                <w:sz w:val="20"/>
                <w:szCs w:val="20"/>
                <w:lang w:val="uk-UA"/>
              </w:rPr>
            </w:pPr>
            <w:r w:rsidRPr="00B4239C">
              <w:rPr>
                <w:rFonts w:ascii="PT Sans" w:hAnsi="PT Sans"/>
                <w:sz w:val="20"/>
                <w:szCs w:val="20"/>
                <w:lang w:val="uk-UA"/>
              </w:rPr>
              <w:t>резидентства</w:t>
            </w:r>
          </w:p>
        </w:tc>
        <w:tc>
          <w:tcPr>
            <w:tcW w:w="2039" w:type="dxa"/>
          </w:tcPr>
          <w:p w14:paraId="4B56F618" w14:textId="7BD39A18" w:rsidR="00BB6BDF" w:rsidRPr="00B4239C" w:rsidRDefault="00BB6BDF" w:rsidP="00BB6BDF">
            <w:pPr>
              <w:spacing w:after="0" w:line="240" w:lineRule="auto"/>
              <w:rPr>
                <w:rFonts w:ascii="PT Sans" w:hAnsi="PT Sans"/>
                <w:b/>
                <w:color w:val="000000"/>
                <w:sz w:val="20"/>
                <w:szCs w:val="20"/>
                <w:lang w:val="uk-UA"/>
              </w:rPr>
            </w:pPr>
            <w:r w:rsidRPr="00B4239C">
              <w:rPr>
                <w:rFonts w:ascii="PT Sans" w:hAnsi="PT Sans"/>
                <w:sz w:val="20"/>
                <w:szCs w:val="20"/>
                <w:lang w:val="uk-UA"/>
              </w:rPr>
              <w:t>ІПН</w:t>
            </w:r>
          </w:p>
        </w:tc>
        <w:tc>
          <w:tcPr>
            <w:tcW w:w="1816" w:type="dxa"/>
          </w:tcPr>
          <w:p w14:paraId="622BCD1C" w14:textId="4E8FFDE9" w:rsidR="00BB6BDF" w:rsidRPr="00B4239C" w:rsidRDefault="00BB6BDF" w:rsidP="00BB6BDF">
            <w:pPr>
              <w:spacing w:after="0" w:line="240" w:lineRule="auto"/>
              <w:rPr>
                <w:rFonts w:ascii="PT Sans" w:hAnsi="PT Sans"/>
                <w:b/>
                <w:color w:val="000000"/>
                <w:sz w:val="20"/>
                <w:szCs w:val="20"/>
                <w:lang w:val="uk-UA"/>
              </w:rPr>
            </w:pPr>
            <w:r w:rsidRPr="00B4239C">
              <w:rPr>
                <w:rFonts w:ascii="PT Sans" w:hAnsi="PT Sans"/>
                <w:sz w:val="20"/>
                <w:szCs w:val="20"/>
                <w:lang w:val="uk-UA"/>
              </w:rPr>
              <w:t>Якщо ІПН відсутній, вкажіть причину A, Б або В</w:t>
            </w:r>
          </w:p>
        </w:tc>
        <w:tc>
          <w:tcPr>
            <w:tcW w:w="2262" w:type="dxa"/>
          </w:tcPr>
          <w:p w14:paraId="45689592" w14:textId="0BD71C6C" w:rsidR="00BB6BDF" w:rsidRPr="00B4239C" w:rsidRDefault="00BB6BDF" w:rsidP="00BB6BDF">
            <w:pPr>
              <w:spacing w:after="0" w:line="240" w:lineRule="auto"/>
              <w:rPr>
                <w:rFonts w:ascii="PT Sans" w:hAnsi="PT Sans"/>
                <w:b/>
                <w:color w:val="000000"/>
                <w:sz w:val="20"/>
                <w:szCs w:val="20"/>
                <w:lang w:val="uk-UA"/>
              </w:rPr>
            </w:pPr>
            <w:r w:rsidRPr="00B4239C">
              <w:rPr>
                <w:rFonts w:ascii="PT Sans" w:hAnsi="PT Sans"/>
                <w:sz w:val="20"/>
                <w:szCs w:val="20"/>
                <w:lang w:val="uk-UA"/>
              </w:rPr>
              <w:t>Якщо Ви обрали причину Б, будь ласка, вкажіть у таблиці нижче причину неможливості отримання ІПН.</w:t>
            </w:r>
          </w:p>
        </w:tc>
      </w:tr>
      <w:tr w:rsidR="00BB6BDF" w:rsidRPr="00B4239C" w14:paraId="072CE5A0" w14:textId="77777777" w:rsidTr="00BB6BDF">
        <w:tc>
          <w:tcPr>
            <w:tcW w:w="422" w:type="dxa"/>
          </w:tcPr>
          <w:p w14:paraId="7E1E9D10" w14:textId="2DDAC6D1" w:rsidR="00BB6BDF" w:rsidRPr="00B4239C" w:rsidRDefault="00BB6BDF" w:rsidP="00BB6BDF">
            <w:pPr>
              <w:spacing w:after="0" w:line="240" w:lineRule="auto"/>
              <w:rPr>
                <w:rFonts w:ascii="PT Sans" w:hAnsi="PT Sans"/>
                <w:color w:val="000000"/>
                <w:sz w:val="20"/>
                <w:szCs w:val="20"/>
                <w:lang w:val="uk-UA"/>
              </w:rPr>
            </w:pPr>
            <w:r w:rsidRPr="00B4239C">
              <w:rPr>
                <w:rFonts w:ascii="PT Sans" w:hAnsi="PT Sans"/>
                <w:color w:val="000000"/>
                <w:sz w:val="20"/>
                <w:szCs w:val="20"/>
                <w:lang w:val="uk-UA"/>
              </w:rPr>
              <w:t>1</w:t>
            </w:r>
          </w:p>
        </w:tc>
        <w:tc>
          <w:tcPr>
            <w:tcW w:w="3656" w:type="dxa"/>
          </w:tcPr>
          <w:p w14:paraId="777C6978" w14:textId="77777777" w:rsidR="00BB6BDF" w:rsidRPr="00B4239C" w:rsidRDefault="00BB6BDF" w:rsidP="00BB6BDF">
            <w:pPr>
              <w:spacing w:after="0" w:line="240" w:lineRule="auto"/>
              <w:rPr>
                <w:rFonts w:ascii="PT Sans" w:hAnsi="PT Sans"/>
                <w:color w:val="000000"/>
                <w:sz w:val="20"/>
                <w:szCs w:val="20"/>
                <w:lang w:val="uk-UA"/>
              </w:rPr>
            </w:pPr>
          </w:p>
        </w:tc>
        <w:tc>
          <w:tcPr>
            <w:tcW w:w="2039" w:type="dxa"/>
          </w:tcPr>
          <w:p w14:paraId="7AE707C4" w14:textId="77777777" w:rsidR="00BB6BDF" w:rsidRPr="00B4239C" w:rsidRDefault="00BB6BDF" w:rsidP="00BB6BDF">
            <w:pPr>
              <w:spacing w:after="0" w:line="240" w:lineRule="auto"/>
              <w:rPr>
                <w:rFonts w:ascii="PT Sans" w:hAnsi="PT Sans"/>
                <w:b/>
                <w:color w:val="000000"/>
                <w:sz w:val="20"/>
                <w:szCs w:val="20"/>
                <w:lang w:val="uk-UA"/>
              </w:rPr>
            </w:pPr>
          </w:p>
        </w:tc>
        <w:tc>
          <w:tcPr>
            <w:tcW w:w="1816" w:type="dxa"/>
          </w:tcPr>
          <w:p w14:paraId="0C21EF0E" w14:textId="77777777" w:rsidR="00BB6BDF" w:rsidRPr="00B4239C" w:rsidRDefault="00BB6BDF" w:rsidP="00BB6BDF">
            <w:pPr>
              <w:spacing w:after="0" w:line="240" w:lineRule="auto"/>
              <w:rPr>
                <w:rFonts w:ascii="PT Sans" w:hAnsi="PT Sans"/>
                <w:b/>
                <w:color w:val="000000"/>
                <w:sz w:val="20"/>
                <w:szCs w:val="20"/>
                <w:lang w:val="uk-UA"/>
              </w:rPr>
            </w:pPr>
          </w:p>
        </w:tc>
        <w:tc>
          <w:tcPr>
            <w:tcW w:w="2262" w:type="dxa"/>
          </w:tcPr>
          <w:p w14:paraId="0CDCA183" w14:textId="77777777" w:rsidR="00BB6BDF" w:rsidRPr="00B4239C" w:rsidRDefault="00BB6BDF" w:rsidP="00BB6BDF">
            <w:pPr>
              <w:spacing w:after="0" w:line="240" w:lineRule="auto"/>
              <w:rPr>
                <w:rFonts w:ascii="PT Sans" w:hAnsi="PT Sans"/>
                <w:b/>
                <w:color w:val="000000"/>
                <w:sz w:val="20"/>
                <w:szCs w:val="20"/>
                <w:lang w:val="uk-UA"/>
              </w:rPr>
            </w:pPr>
          </w:p>
        </w:tc>
      </w:tr>
      <w:tr w:rsidR="00BB6BDF" w:rsidRPr="00B4239C" w14:paraId="74DE4437" w14:textId="77777777" w:rsidTr="00BB6BDF">
        <w:tc>
          <w:tcPr>
            <w:tcW w:w="422" w:type="dxa"/>
          </w:tcPr>
          <w:p w14:paraId="6071E618" w14:textId="3D0A1605" w:rsidR="00BB6BDF" w:rsidRPr="00B4239C" w:rsidRDefault="00BB6BDF" w:rsidP="00BB6BDF">
            <w:pPr>
              <w:spacing w:after="0" w:line="240" w:lineRule="auto"/>
              <w:rPr>
                <w:rFonts w:ascii="PT Sans" w:hAnsi="PT Sans"/>
                <w:color w:val="000000"/>
                <w:sz w:val="20"/>
                <w:szCs w:val="20"/>
                <w:lang w:val="uk-UA"/>
              </w:rPr>
            </w:pPr>
            <w:r w:rsidRPr="00B4239C">
              <w:rPr>
                <w:rFonts w:ascii="PT Sans" w:hAnsi="PT Sans"/>
                <w:color w:val="000000"/>
                <w:sz w:val="20"/>
                <w:szCs w:val="20"/>
                <w:lang w:val="uk-UA"/>
              </w:rPr>
              <w:t>2</w:t>
            </w:r>
          </w:p>
        </w:tc>
        <w:tc>
          <w:tcPr>
            <w:tcW w:w="3656" w:type="dxa"/>
          </w:tcPr>
          <w:p w14:paraId="0C94FEB0" w14:textId="77777777" w:rsidR="00BB6BDF" w:rsidRPr="00B4239C" w:rsidRDefault="00BB6BDF" w:rsidP="00BB6BDF">
            <w:pPr>
              <w:spacing w:after="0" w:line="240" w:lineRule="auto"/>
              <w:rPr>
                <w:rFonts w:ascii="PT Sans" w:hAnsi="PT Sans"/>
                <w:color w:val="000000"/>
                <w:sz w:val="20"/>
                <w:szCs w:val="20"/>
                <w:lang w:val="uk-UA"/>
              </w:rPr>
            </w:pPr>
          </w:p>
        </w:tc>
        <w:tc>
          <w:tcPr>
            <w:tcW w:w="2039" w:type="dxa"/>
          </w:tcPr>
          <w:p w14:paraId="4AFB62DB" w14:textId="77777777" w:rsidR="00BB6BDF" w:rsidRPr="00B4239C" w:rsidRDefault="00BB6BDF" w:rsidP="00BB6BDF">
            <w:pPr>
              <w:spacing w:after="0" w:line="240" w:lineRule="auto"/>
              <w:rPr>
                <w:rFonts w:ascii="PT Sans" w:hAnsi="PT Sans"/>
                <w:b/>
                <w:color w:val="000000"/>
                <w:sz w:val="20"/>
                <w:szCs w:val="20"/>
                <w:lang w:val="uk-UA"/>
              </w:rPr>
            </w:pPr>
          </w:p>
        </w:tc>
        <w:tc>
          <w:tcPr>
            <w:tcW w:w="1816" w:type="dxa"/>
          </w:tcPr>
          <w:p w14:paraId="290C38E3" w14:textId="77777777" w:rsidR="00BB6BDF" w:rsidRPr="00B4239C" w:rsidRDefault="00BB6BDF" w:rsidP="00BB6BDF">
            <w:pPr>
              <w:spacing w:after="0" w:line="240" w:lineRule="auto"/>
              <w:rPr>
                <w:rFonts w:ascii="PT Sans" w:hAnsi="PT Sans"/>
                <w:b/>
                <w:color w:val="000000"/>
                <w:sz w:val="20"/>
                <w:szCs w:val="20"/>
                <w:lang w:val="uk-UA"/>
              </w:rPr>
            </w:pPr>
          </w:p>
        </w:tc>
        <w:tc>
          <w:tcPr>
            <w:tcW w:w="2262" w:type="dxa"/>
          </w:tcPr>
          <w:p w14:paraId="54EF2153" w14:textId="77777777" w:rsidR="00BB6BDF" w:rsidRPr="00B4239C" w:rsidRDefault="00BB6BDF" w:rsidP="00BB6BDF">
            <w:pPr>
              <w:spacing w:after="0" w:line="240" w:lineRule="auto"/>
              <w:rPr>
                <w:rFonts w:ascii="PT Sans" w:hAnsi="PT Sans"/>
                <w:b/>
                <w:color w:val="000000"/>
                <w:sz w:val="20"/>
                <w:szCs w:val="20"/>
                <w:lang w:val="uk-UA"/>
              </w:rPr>
            </w:pPr>
          </w:p>
        </w:tc>
      </w:tr>
      <w:tr w:rsidR="00BB6BDF" w:rsidRPr="00B4239C" w14:paraId="35CD68B5" w14:textId="77777777" w:rsidTr="00BB6BDF">
        <w:tc>
          <w:tcPr>
            <w:tcW w:w="422" w:type="dxa"/>
          </w:tcPr>
          <w:p w14:paraId="0DEBF4BC" w14:textId="46FB8C57" w:rsidR="00BB6BDF" w:rsidRPr="00B4239C" w:rsidRDefault="00BB6BDF" w:rsidP="00BB6BDF">
            <w:pPr>
              <w:spacing w:after="0" w:line="240" w:lineRule="auto"/>
              <w:rPr>
                <w:rFonts w:ascii="PT Sans" w:hAnsi="PT Sans"/>
                <w:color w:val="000000"/>
                <w:sz w:val="20"/>
                <w:szCs w:val="20"/>
                <w:lang w:val="uk-UA"/>
              </w:rPr>
            </w:pPr>
            <w:r w:rsidRPr="00B4239C">
              <w:rPr>
                <w:rFonts w:ascii="PT Sans" w:hAnsi="PT Sans"/>
                <w:color w:val="000000"/>
                <w:sz w:val="20"/>
                <w:szCs w:val="20"/>
                <w:lang w:val="uk-UA"/>
              </w:rPr>
              <w:t>3</w:t>
            </w:r>
          </w:p>
        </w:tc>
        <w:tc>
          <w:tcPr>
            <w:tcW w:w="3656" w:type="dxa"/>
          </w:tcPr>
          <w:p w14:paraId="3018826D" w14:textId="77777777" w:rsidR="00BB6BDF" w:rsidRPr="00B4239C" w:rsidRDefault="00BB6BDF" w:rsidP="00BB6BDF">
            <w:pPr>
              <w:spacing w:after="0" w:line="240" w:lineRule="auto"/>
              <w:rPr>
                <w:rFonts w:ascii="PT Sans" w:hAnsi="PT Sans"/>
                <w:color w:val="000000"/>
                <w:sz w:val="20"/>
                <w:szCs w:val="20"/>
                <w:lang w:val="uk-UA"/>
              </w:rPr>
            </w:pPr>
          </w:p>
        </w:tc>
        <w:tc>
          <w:tcPr>
            <w:tcW w:w="2039" w:type="dxa"/>
          </w:tcPr>
          <w:p w14:paraId="375056EE" w14:textId="77777777" w:rsidR="00BB6BDF" w:rsidRPr="00B4239C" w:rsidRDefault="00BB6BDF" w:rsidP="00BB6BDF">
            <w:pPr>
              <w:spacing w:after="0" w:line="240" w:lineRule="auto"/>
              <w:rPr>
                <w:rFonts w:ascii="PT Sans" w:hAnsi="PT Sans"/>
                <w:b/>
                <w:color w:val="000000"/>
                <w:sz w:val="20"/>
                <w:szCs w:val="20"/>
                <w:lang w:val="uk-UA"/>
              </w:rPr>
            </w:pPr>
          </w:p>
        </w:tc>
        <w:tc>
          <w:tcPr>
            <w:tcW w:w="1816" w:type="dxa"/>
          </w:tcPr>
          <w:p w14:paraId="2023BF4E" w14:textId="77777777" w:rsidR="00BB6BDF" w:rsidRPr="00B4239C" w:rsidRDefault="00BB6BDF" w:rsidP="00BB6BDF">
            <w:pPr>
              <w:spacing w:after="0" w:line="240" w:lineRule="auto"/>
              <w:rPr>
                <w:rFonts w:ascii="PT Sans" w:hAnsi="PT Sans"/>
                <w:b/>
                <w:color w:val="000000"/>
                <w:sz w:val="20"/>
                <w:szCs w:val="20"/>
                <w:lang w:val="uk-UA"/>
              </w:rPr>
            </w:pPr>
          </w:p>
        </w:tc>
        <w:tc>
          <w:tcPr>
            <w:tcW w:w="2262" w:type="dxa"/>
          </w:tcPr>
          <w:p w14:paraId="166EDAD2" w14:textId="77777777" w:rsidR="00BB6BDF" w:rsidRPr="00B4239C" w:rsidRDefault="00BB6BDF" w:rsidP="00BB6BDF">
            <w:pPr>
              <w:spacing w:after="0" w:line="240" w:lineRule="auto"/>
              <w:rPr>
                <w:rFonts w:ascii="PT Sans" w:hAnsi="PT Sans"/>
                <w:b/>
                <w:color w:val="000000"/>
                <w:sz w:val="20"/>
                <w:szCs w:val="20"/>
                <w:lang w:val="uk-UA"/>
              </w:rPr>
            </w:pPr>
          </w:p>
        </w:tc>
      </w:tr>
    </w:tbl>
    <w:p w14:paraId="7A9FD5E0" w14:textId="77777777" w:rsidR="00BB6BDF" w:rsidRPr="00B4239C" w:rsidRDefault="00BB6BDF" w:rsidP="00727092">
      <w:pPr>
        <w:spacing w:after="0" w:line="240" w:lineRule="auto"/>
        <w:jc w:val="both"/>
        <w:rPr>
          <w:rFonts w:ascii="PT Sans" w:hAnsi="PT Sans"/>
          <w:color w:val="000000"/>
          <w:sz w:val="20"/>
          <w:szCs w:val="20"/>
          <w:lang w:val="uk-UA"/>
        </w:rPr>
      </w:pPr>
      <w:r w:rsidRPr="00B4239C">
        <w:rPr>
          <w:rFonts w:ascii="PT Sans" w:hAnsi="PT Sans"/>
          <w:b/>
          <w:color w:val="000000"/>
          <w:sz w:val="20"/>
          <w:szCs w:val="20"/>
          <w:lang w:val="uk-UA"/>
        </w:rPr>
        <w:t>Причина А</w:t>
      </w:r>
      <w:r w:rsidRPr="00B4239C">
        <w:rPr>
          <w:rFonts w:ascii="PT Sans" w:hAnsi="PT Sans"/>
          <w:color w:val="000000"/>
          <w:sz w:val="20"/>
          <w:szCs w:val="20"/>
          <w:lang w:val="uk-UA"/>
        </w:rPr>
        <w:t>: держава/юрисдикція, резидентом якої є Власник Рахунку, не видає ІПН своїм резидентам;</w:t>
      </w:r>
    </w:p>
    <w:p w14:paraId="60DCDBA6" w14:textId="77777777" w:rsidR="00BB6BDF" w:rsidRPr="00B4239C" w:rsidRDefault="00BB6BDF" w:rsidP="00727092">
      <w:pPr>
        <w:spacing w:after="0" w:line="240" w:lineRule="auto"/>
        <w:jc w:val="both"/>
        <w:rPr>
          <w:rFonts w:ascii="PT Sans" w:hAnsi="PT Sans"/>
          <w:color w:val="000000"/>
          <w:sz w:val="20"/>
          <w:szCs w:val="20"/>
          <w:lang w:val="uk-UA"/>
        </w:rPr>
      </w:pPr>
      <w:r w:rsidRPr="00B4239C">
        <w:rPr>
          <w:rFonts w:ascii="PT Sans" w:hAnsi="PT Sans"/>
          <w:b/>
          <w:color w:val="000000"/>
          <w:sz w:val="20"/>
          <w:szCs w:val="20"/>
          <w:lang w:val="uk-UA"/>
        </w:rPr>
        <w:t>Причина Б</w:t>
      </w:r>
      <w:r w:rsidRPr="00B4239C">
        <w:rPr>
          <w:rFonts w:ascii="PT Sans" w:hAnsi="PT Sans"/>
          <w:color w:val="000000"/>
          <w:sz w:val="20"/>
          <w:szCs w:val="20"/>
          <w:lang w:val="uk-UA"/>
        </w:rPr>
        <w:t>: Власник рахунка не може отримати ІПН або еквівалентний номер з інших причин (будь ласка, вкажіть</w:t>
      </w:r>
    </w:p>
    <w:p w14:paraId="13E35117" w14:textId="77777777" w:rsidR="00BB6BDF" w:rsidRPr="00B4239C" w:rsidRDefault="00BB6BDF" w:rsidP="00727092">
      <w:pPr>
        <w:spacing w:after="0" w:line="240" w:lineRule="auto"/>
        <w:jc w:val="both"/>
        <w:rPr>
          <w:rFonts w:ascii="PT Sans" w:hAnsi="PT Sans"/>
          <w:color w:val="000000"/>
          <w:sz w:val="20"/>
          <w:szCs w:val="20"/>
          <w:lang w:val="uk-UA"/>
        </w:rPr>
      </w:pPr>
      <w:r w:rsidRPr="00B4239C">
        <w:rPr>
          <w:rFonts w:ascii="PT Sans" w:hAnsi="PT Sans"/>
          <w:color w:val="000000"/>
          <w:sz w:val="20"/>
          <w:szCs w:val="20"/>
          <w:lang w:val="uk-UA"/>
        </w:rPr>
        <w:t>причину чому Ви не можете отримати ІПН у наведеній нижче таблиці);</w:t>
      </w:r>
    </w:p>
    <w:p w14:paraId="12AA9468" w14:textId="77777777" w:rsidR="00BB6BDF" w:rsidRPr="00B4239C" w:rsidRDefault="00BB6BDF" w:rsidP="00727092">
      <w:pPr>
        <w:spacing w:after="0" w:line="240" w:lineRule="auto"/>
        <w:jc w:val="both"/>
        <w:rPr>
          <w:rFonts w:ascii="PT Sans" w:hAnsi="PT Sans"/>
          <w:color w:val="000000"/>
          <w:sz w:val="20"/>
          <w:szCs w:val="20"/>
          <w:lang w:val="uk-UA"/>
        </w:rPr>
      </w:pPr>
      <w:r w:rsidRPr="00B4239C">
        <w:rPr>
          <w:rFonts w:ascii="PT Sans" w:hAnsi="PT Sans"/>
          <w:b/>
          <w:color w:val="000000"/>
          <w:sz w:val="20"/>
          <w:szCs w:val="20"/>
          <w:lang w:val="uk-UA"/>
        </w:rPr>
        <w:t>Причина В</w:t>
      </w:r>
      <w:r w:rsidRPr="00B4239C">
        <w:rPr>
          <w:rFonts w:ascii="PT Sans" w:hAnsi="PT Sans"/>
          <w:color w:val="000000"/>
          <w:sz w:val="20"/>
          <w:szCs w:val="20"/>
          <w:lang w:val="uk-UA"/>
        </w:rPr>
        <w:t>: ІПН не вимагається (зазначте цю причину тільки в тому випадку, якщо національне законодавство</w:t>
      </w:r>
    </w:p>
    <w:p w14:paraId="73C42C01" w14:textId="350C2456" w:rsidR="00BB6BDF" w:rsidRPr="00B4239C" w:rsidRDefault="00BB6BDF" w:rsidP="00727092">
      <w:pPr>
        <w:spacing w:after="0" w:line="240" w:lineRule="auto"/>
        <w:jc w:val="both"/>
        <w:rPr>
          <w:rFonts w:ascii="PT Sans" w:hAnsi="PT Sans"/>
          <w:color w:val="000000"/>
          <w:sz w:val="20"/>
          <w:szCs w:val="20"/>
          <w:lang w:val="uk-UA"/>
        </w:rPr>
      </w:pPr>
      <w:r w:rsidRPr="00B4239C">
        <w:rPr>
          <w:rFonts w:ascii="PT Sans" w:hAnsi="PT Sans"/>
          <w:color w:val="000000"/>
          <w:sz w:val="20"/>
          <w:szCs w:val="20"/>
          <w:lang w:val="uk-UA"/>
        </w:rPr>
        <w:t>відповідної юрисдикції не вимагає збір ІПН, виданих цією юрисдикцією).</w:t>
      </w:r>
      <w:r w:rsidRPr="00B4239C">
        <w:rPr>
          <w:rFonts w:ascii="PT Sans" w:hAnsi="PT Sans"/>
          <w:color w:val="000000"/>
          <w:sz w:val="20"/>
          <w:szCs w:val="20"/>
          <w:lang w:val="uk-UA"/>
        </w:rPr>
        <w:cr/>
      </w:r>
    </w:p>
    <w:p w14:paraId="297785DC" w14:textId="60E4E8EE" w:rsidR="00BB6BDF" w:rsidRPr="00B4239C" w:rsidRDefault="00BB6BDF" w:rsidP="00727092">
      <w:pPr>
        <w:spacing w:after="0" w:line="240" w:lineRule="auto"/>
        <w:jc w:val="both"/>
        <w:rPr>
          <w:rFonts w:ascii="PT Sans" w:hAnsi="PT Sans"/>
          <w:b/>
          <w:color w:val="000000"/>
          <w:sz w:val="20"/>
          <w:szCs w:val="20"/>
          <w:lang w:val="uk-UA"/>
        </w:rPr>
      </w:pPr>
      <w:r w:rsidRPr="00B4239C">
        <w:rPr>
          <w:rFonts w:ascii="PT Sans" w:hAnsi="PT Sans"/>
          <w:b/>
          <w:color w:val="000000"/>
          <w:sz w:val="20"/>
          <w:szCs w:val="20"/>
          <w:lang w:val="uk-UA"/>
        </w:rPr>
        <w:t xml:space="preserve">Частина </w:t>
      </w:r>
      <w:r w:rsidR="00876097" w:rsidRPr="00B4239C">
        <w:rPr>
          <w:rFonts w:ascii="PT Sans" w:hAnsi="PT Sans"/>
          <w:b/>
          <w:color w:val="000000"/>
          <w:sz w:val="20"/>
          <w:szCs w:val="20"/>
          <w:lang w:val="uk-UA"/>
        </w:rPr>
        <w:t>4</w:t>
      </w:r>
      <w:r w:rsidRPr="00B4239C">
        <w:rPr>
          <w:rFonts w:ascii="PT Sans" w:hAnsi="PT Sans"/>
          <w:b/>
          <w:color w:val="000000"/>
          <w:sz w:val="20"/>
          <w:szCs w:val="20"/>
          <w:lang w:val="uk-UA"/>
        </w:rPr>
        <w:t xml:space="preserve"> – Заява та підпис</w:t>
      </w:r>
    </w:p>
    <w:p w14:paraId="66139A7C" w14:textId="77777777" w:rsidR="00876097" w:rsidRPr="00B4239C" w:rsidRDefault="00876097" w:rsidP="00727092">
      <w:pPr>
        <w:spacing w:after="0" w:line="240" w:lineRule="auto"/>
        <w:jc w:val="both"/>
        <w:rPr>
          <w:rFonts w:ascii="PT Sans" w:hAnsi="PT Sans"/>
          <w:color w:val="000000"/>
          <w:sz w:val="20"/>
          <w:szCs w:val="20"/>
          <w:lang w:val="uk-UA"/>
        </w:rPr>
      </w:pPr>
      <w:r w:rsidRPr="00B4239C">
        <w:rPr>
          <w:rFonts w:ascii="PT Sans" w:hAnsi="PT Sans"/>
          <w:color w:val="000000"/>
          <w:sz w:val="20"/>
          <w:szCs w:val="20"/>
          <w:lang w:val="uk-UA"/>
        </w:rPr>
        <w:t>Я цим підтверджую, що розумію, що інформація надана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B4239C">
        <w:rPr>
          <w:rFonts w:ascii="PT Sans" w:hAnsi="PT Sans"/>
          <w:color w:val="000000"/>
          <w:sz w:val="20"/>
          <w:szCs w:val="20"/>
          <w:lang w:val="uk-UA"/>
        </w:rPr>
        <w:t>их</w:t>
      </w:r>
      <w:proofErr w:type="spellEnd"/>
      <w:r w:rsidRPr="00B4239C">
        <w:rPr>
          <w:rFonts w:ascii="PT Sans" w:hAnsi="PT Sans"/>
          <w:color w:val="000000"/>
          <w:sz w:val="20"/>
          <w:szCs w:val="20"/>
          <w:lang w:val="uk-UA"/>
        </w:rPr>
        <w:t xml:space="preserve">)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14:paraId="61FAD3B7" w14:textId="24BBF005" w:rsidR="00BB6BDF" w:rsidRPr="00B4239C" w:rsidRDefault="00876097" w:rsidP="00876097">
      <w:pPr>
        <w:spacing w:after="0" w:line="240" w:lineRule="auto"/>
        <w:jc w:val="both"/>
        <w:rPr>
          <w:rFonts w:ascii="PT Sans" w:hAnsi="PT Sans"/>
          <w:color w:val="000000"/>
          <w:sz w:val="20"/>
          <w:szCs w:val="20"/>
          <w:lang w:val="uk-UA"/>
        </w:rPr>
      </w:pPr>
      <w:r w:rsidRPr="00B4239C">
        <w:rPr>
          <w:rFonts w:ascii="PT Sans" w:hAnsi="PT Sans"/>
          <w:color w:val="000000"/>
          <w:sz w:val="20"/>
          <w:szCs w:val="20"/>
          <w:lang w:val="uk-UA"/>
        </w:rPr>
        <w:t>Я підтверджую, що я уповноважений/ уповноважена підписувати цей документ самостійної оцінки від імені Власника Рахунку щодо всіх рахунків, яких цей документ стосується.</w:t>
      </w:r>
      <w:r w:rsidR="00BB6BDF" w:rsidRPr="00B4239C">
        <w:rPr>
          <w:rFonts w:ascii="PT Sans" w:hAnsi="PT Sans"/>
          <w:color w:val="000000"/>
          <w:sz w:val="20"/>
          <w:szCs w:val="20"/>
          <w:lang w:val="uk-UA"/>
        </w:rPr>
        <w:t xml:space="preserve"> </w:t>
      </w:r>
    </w:p>
    <w:p w14:paraId="7E3978E9" w14:textId="77777777" w:rsidR="00BB6BDF" w:rsidRPr="00B4239C" w:rsidRDefault="00BB6BDF" w:rsidP="00727092">
      <w:pPr>
        <w:spacing w:after="0" w:line="240" w:lineRule="auto"/>
        <w:jc w:val="both"/>
        <w:rPr>
          <w:rFonts w:ascii="PT Sans" w:hAnsi="PT Sans"/>
          <w:b/>
          <w:color w:val="000000"/>
          <w:sz w:val="20"/>
          <w:szCs w:val="20"/>
          <w:lang w:val="uk-UA"/>
        </w:rPr>
      </w:pPr>
      <w:r w:rsidRPr="00B4239C">
        <w:rPr>
          <w:rFonts w:ascii="PT Sans" w:hAnsi="PT Sans"/>
          <w:b/>
          <w:color w:val="000000"/>
          <w:sz w:val="20"/>
          <w:szCs w:val="20"/>
          <w:lang w:val="uk-UA"/>
        </w:rPr>
        <w:t>Я підтверджую, що вся інформація, зазначена в цьому документі, є точною та повною в тій мірі, в якій мені відомо.</w:t>
      </w:r>
    </w:p>
    <w:p w14:paraId="43DD3659" w14:textId="202E0146" w:rsidR="00876097" w:rsidRPr="00B4239C" w:rsidRDefault="00876097" w:rsidP="00727092">
      <w:pPr>
        <w:spacing w:after="0" w:line="240" w:lineRule="auto"/>
        <w:jc w:val="both"/>
        <w:rPr>
          <w:rFonts w:ascii="PT Sans" w:hAnsi="PT Sans"/>
          <w:color w:val="000000"/>
          <w:sz w:val="20"/>
          <w:szCs w:val="20"/>
          <w:lang w:val="uk-UA"/>
        </w:rPr>
      </w:pPr>
      <w:r w:rsidRPr="00B4239C">
        <w:rPr>
          <w:rFonts w:ascii="PT Sans" w:hAnsi="PT Sans"/>
          <w:color w:val="000000"/>
          <w:sz w:val="20"/>
          <w:szCs w:val="20"/>
          <w:lang w:val="uk-UA"/>
        </w:rPr>
        <w:t xml:space="preserve">Я зобов'язуюсь повідомляти АБ «КЛІРИНГОВИЙ ДІМ» протягом тридцяти календарних днів про будь-яку зміну обставин, що впливає на статус податкового резидентства Власника Рахунку, зазначеного в частині 1 цієї форми, або призводить до того, що інформація, яка міститься в цій формі, стає неточною або неповною (у тому числі про </w:t>
      </w:r>
      <w:proofErr w:type="spellStart"/>
      <w:r w:rsidRPr="00B4239C">
        <w:rPr>
          <w:rFonts w:ascii="PT Sans" w:hAnsi="PT Sans"/>
          <w:color w:val="000000"/>
          <w:sz w:val="20"/>
          <w:szCs w:val="20"/>
          <w:lang w:val="uk-UA"/>
        </w:rPr>
        <w:t>будьякі</w:t>
      </w:r>
      <w:proofErr w:type="spellEnd"/>
      <w:r w:rsidRPr="00B4239C">
        <w:rPr>
          <w:rFonts w:ascii="PT Sans" w:hAnsi="PT Sans"/>
          <w:color w:val="000000"/>
          <w:sz w:val="20"/>
          <w:szCs w:val="20"/>
          <w:lang w:val="uk-UA"/>
        </w:rPr>
        <w:t xml:space="preserve"> зміни інформації про Контролюючих Осіб, вказаних у пункті 2(а) частини 2 цього документа самостійної оцінки), та зобов’язуюсь надавати АБ «КЛІРИНГОВИЙ ДІМ» належним чином оформлений новий документ самостійної оцінки, включаючи частину 4 із заявою, у строк до тридцяти календарних днів з моменту настання таких змін.</w:t>
      </w:r>
    </w:p>
    <w:p w14:paraId="4BCD5846" w14:textId="77777777" w:rsidR="00BB6BDF" w:rsidRPr="00B4239C" w:rsidRDefault="00BB6BDF" w:rsidP="00BB6BDF">
      <w:pPr>
        <w:spacing w:after="0" w:line="240" w:lineRule="auto"/>
        <w:rPr>
          <w:rFonts w:ascii="PT Sans" w:hAnsi="PT Sans"/>
          <w:b/>
          <w:color w:val="000000"/>
          <w:sz w:val="20"/>
          <w:szCs w:val="20"/>
          <w:lang w:val="uk-UA"/>
        </w:rPr>
      </w:pPr>
    </w:p>
    <w:p w14:paraId="28663AEC" w14:textId="77777777" w:rsidR="00876097" w:rsidRPr="00B4239C" w:rsidRDefault="00876097" w:rsidP="00727092">
      <w:pPr>
        <w:spacing w:after="0" w:line="240" w:lineRule="auto"/>
        <w:jc w:val="both"/>
        <w:rPr>
          <w:rFonts w:ascii="PT Sans" w:hAnsi="PT Sans"/>
          <w:sz w:val="20"/>
          <w:szCs w:val="20"/>
          <w:lang w:val="uk-UA"/>
        </w:rPr>
      </w:pPr>
      <w:r w:rsidRPr="00B4239C">
        <w:rPr>
          <w:rFonts w:ascii="PT Sans" w:hAnsi="PT Sans"/>
          <w:b/>
          <w:sz w:val="20"/>
          <w:szCs w:val="20"/>
          <w:lang w:val="uk-UA"/>
        </w:rPr>
        <w:t xml:space="preserve">Примітка: </w:t>
      </w:r>
      <w:r w:rsidRPr="00B4239C">
        <w:rPr>
          <w:rFonts w:ascii="PT Sans" w:hAnsi="PT Sans"/>
          <w:sz w:val="20"/>
          <w:szCs w:val="20"/>
          <w:lang w:val="uk-UA"/>
        </w:rPr>
        <w:t xml:space="preserve">Будь ласка, вкажіть, на яких правових підставах Ви підписуєте цю форму (наприклад, директор або уповноважена посадова особа»). </w:t>
      </w:r>
    </w:p>
    <w:p w14:paraId="35307BD0" w14:textId="74EF38C9" w:rsidR="00727092" w:rsidRPr="00B4239C" w:rsidRDefault="00876097" w:rsidP="00727092">
      <w:pPr>
        <w:spacing w:after="0" w:line="240" w:lineRule="auto"/>
        <w:jc w:val="both"/>
        <w:rPr>
          <w:rFonts w:ascii="PT Sans" w:hAnsi="PT Sans"/>
          <w:sz w:val="20"/>
          <w:szCs w:val="20"/>
          <w:lang w:val="uk-UA"/>
        </w:rPr>
      </w:pPr>
      <w:r w:rsidRPr="00B4239C">
        <w:rPr>
          <w:rFonts w:ascii="PT Sans" w:hAnsi="PT Sans"/>
          <w:sz w:val="20"/>
          <w:szCs w:val="20"/>
          <w:lang w:val="uk-UA"/>
        </w:rPr>
        <w:t>Якщо Ви підписуєте цю форму як представник за довіреністю, будь ласка, надайте копію довіреності.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727092" w:rsidRPr="00B4239C" w14:paraId="45DA00E0" w14:textId="77777777" w:rsidTr="00890721">
        <w:trPr>
          <w:trHeight w:val="542"/>
        </w:trPr>
        <w:tc>
          <w:tcPr>
            <w:tcW w:w="4248" w:type="dxa"/>
            <w:shd w:val="clear" w:color="auto" w:fill="auto"/>
            <w:vAlign w:val="center"/>
          </w:tcPr>
          <w:p w14:paraId="5458F4DE" w14:textId="18627B0C" w:rsidR="00727092" w:rsidRPr="00B4239C" w:rsidRDefault="00727092" w:rsidP="00890721">
            <w:pPr>
              <w:spacing w:after="0" w:line="240" w:lineRule="auto"/>
              <w:rPr>
                <w:rFonts w:ascii="PT Sans" w:hAnsi="PT Sans"/>
                <w:color w:val="000000"/>
                <w:sz w:val="20"/>
                <w:szCs w:val="20"/>
                <w:lang w:val="uk-UA"/>
              </w:rPr>
            </w:pPr>
            <w:r w:rsidRPr="00B4239C">
              <w:rPr>
                <w:rFonts w:ascii="PT Sans" w:hAnsi="PT Sans"/>
                <w:sz w:val="20"/>
                <w:szCs w:val="20"/>
                <w:lang w:val="uk-UA"/>
              </w:rPr>
              <w:lastRenderedPageBreak/>
              <w:t>Правова підстава, яка надає право підпису</w:t>
            </w:r>
            <w:r w:rsidR="00876097" w:rsidRPr="00B4239C">
              <w:rPr>
                <w:rFonts w:ascii="PT Sans" w:hAnsi="PT Sans"/>
                <w:sz w:val="20"/>
                <w:szCs w:val="20"/>
                <w:lang w:val="uk-UA"/>
              </w:rPr>
              <w:t>*</w:t>
            </w:r>
            <w:r w:rsidRPr="00B4239C">
              <w:rPr>
                <w:rFonts w:ascii="PT Sans" w:hAnsi="PT Sans"/>
                <w:sz w:val="20"/>
                <w:szCs w:val="20"/>
                <w:lang w:val="uk-UA"/>
              </w:rPr>
              <w:t>:</w:t>
            </w:r>
          </w:p>
        </w:tc>
        <w:tc>
          <w:tcPr>
            <w:tcW w:w="5947" w:type="dxa"/>
            <w:shd w:val="clear" w:color="auto" w:fill="auto"/>
          </w:tcPr>
          <w:p w14:paraId="73B6C615" w14:textId="77777777" w:rsidR="00727092" w:rsidRPr="00B4239C" w:rsidRDefault="00727092" w:rsidP="00890721">
            <w:pPr>
              <w:spacing w:after="0" w:line="240" w:lineRule="auto"/>
              <w:rPr>
                <w:rFonts w:ascii="PT Sans" w:hAnsi="PT Sans"/>
                <w:color w:val="000000"/>
                <w:sz w:val="20"/>
                <w:szCs w:val="20"/>
                <w:lang w:val="uk-UA"/>
              </w:rPr>
            </w:pPr>
          </w:p>
        </w:tc>
      </w:tr>
    </w:tbl>
    <w:p w14:paraId="4F408BFC" w14:textId="77777777" w:rsidR="00876097" w:rsidRPr="00B4239C" w:rsidRDefault="00876097" w:rsidP="00876097">
      <w:pPr>
        <w:spacing w:after="0" w:line="240" w:lineRule="auto"/>
        <w:rPr>
          <w:rFonts w:ascii="PT Sans" w:hAnsi="PT Sans"/>
          <w:sz w:val="20"/>
          <w:szCs w:val="20"/>
          <w:lang w:val="uk-UA"/>
        </w:rPr>
      </w:pPr>
    </w:p>
    <w:p w14:paraId="7A473183" w14:textId="77777777" w:rsidR="00876097" w:rsidRPr="00B4239C" w:rsidRDefault="00876097" w:rsidP="00876097">
      <w:pPr>
        <w:spacing w:after="0" w:line="240" w:lineRule="auto"/>
        <w:rPr>
          <w:rFonts w:ascii="PT Sans" w:hAnsi="PT Sans"/>
          <w:sz w:val="20"/>
          <w:szCs w:val="20"/>
          <w:lang w:val="uk-UA"/>
        </w:rPr>
      </w:pPr>
    </w:p>
    <w:p w14:paraId="3F55829C" w14:textId="77777777" w:rsidR="00876097" w:rsidRPr="00B4239C" w:rsidRDefault="00876097" w:rsidP="00876097">
      <w:pPr>
        <w:spacing w:after="0" w:line="240" w:lineRule="auto"/>
        <w:rPr>
          <w:rFonts w:ascii="PT Sans" w:hAnsi="PT Sans"/>
          <w:sz w:val="20"/>
          <w:szCs w:val="20"/>
          <w:lang w:val="uk-UA"/>
        </w:rPr>
      </w:pPr>
      <w:r w:rsidRPr="00B4239C">
        <w:rPr>
          <w:rFonts w:ascii="PT Sans" w:hAnsi="PT Sans"/>
          <w:sz w:val="20"/>
          <w:szCs w:val="20"/>
          <w:lang w:val="uk-UA"/>
        </w:rPr>
        <w:tab/>
        <w:t>___________________________</w:t>
      </w:r>
      <w:r w:rsidRPr="00B4239C">
        <w:rPr>
          <w:rFonts w:ascii="PT Sans" w:hAnsi="PT Sans"/>
          <w:sz w:val="20"/>
          <w:szCs w:val="20"/>
          <w:lang w:val="uk-UA"/>
        </w:rPr>
        <w:tab/>
      </w:r>
      <w:r w:rsidRPr="00B4239C">
        <w:rPr>
          <w:rFonts w:ascii="PT Sans" w:hAnsi="PT Sans"/>
          <w:sz w:val="20"/>
          <w:szCs w:val="20"/>
          <w:lang w:val="uk-UA"/>
        </w:rPr>
        <w:tab/>
      </w:r>
      <w:r w:rsidRPr="00B4239C">
        <w:rPr>
          <w:rFonts w:ascii="PT Sans" w:hAnsi="PT Sans"/>
          <w:sz w:val="20"/>
          <w:szCs w:val="20"/>
          <w:lang w:val="uk-UA"/>
        </w:rPr>
        <w:tab/>
      </w:r>
      <w:r w:rsidRPr="00B4239C">
        <w:rPr>
          <w:rFonts w:ascii="PT Sans" w:hAnsi="PT Sans"/>
          <w:sz w:val="20"/>
          <w:szCs w:val="20"/>
          <w:lang w:val="uk-UA"/>
        </w:rPr>
        <w:tab/>
      </w:r>
      <w:r w:rsidRPr="00B4239C">
        <w:rPr>
          <w:rFonts w:ascii="PT Sans" w:hAnsi="PT Sans"/>
          <w:sz w:val="20"/>
          <w:szCs w:val="20"/>
          <w:lang w:val="uk-UA"/>
        </w:rPr>
        <w:tab/>
      </w:r>
      <w:r w:rsidRPr="00B4239C">
        <w:rPr>
          <w:rFonts w:ascii="PT Sans" w:hAnsi="PT Sans"/>
          <w:sz w:val="20"/>
          <w:szCs w:val="20"/>
          <w:lang w:val="uk-UA"/>
        </w:rPr>
        <w:tab/>
        <w:t>М.П. (за наявності)</w:t>
      </w:r>
    </w:p>
    <w:p w14:paraId="4E8063BA" w14:textId="77777777" w:rsidR="00876097" w:rsidRPr="00B4239C" w:rsidRDefault="00876097" w:rsidP="00876097">
      <w:pPr>
        <w:spacing w:after="0" w:line="240" w:lineRule="auto"/>
        <w:rPr>
          <w:rFonts w:ascii="PT Sans" w:hAnsi="PT Sans"/>
          <w:sz w:val="20"/>
          <w:szCs w:val="20"/>
          <w:lang w:val="uk-UA"/>
        </w:rPr>
      </w:pPr>
      <w:r w:rsidRPr="00B4239C">
        <w:rPr>
          <w:rFonts w:ascii="PT Sans" w:hAnsi="PT Sans"/>
          <w:sz w:val="20"/>
          <w:szCs w:val="20"/>
          <w:lang w:val="uk-UA"/>
        </w:rPr>
        <w:tab/>
      </w:r>
      <w:r w:rsidRPr="00B4239C">
        <w:rPr>
          <w:rFonts w:ascii="PT Sans" w:hAnsi="PT Sans"/>
          <w:sz w:val="20"/>
          <w:szCs w:val="20"/>
          <w:lang w:val="uk-UA"/>
        </w:rPr>
        <w:tab/>
        <w:t>(підпис)</w:t>
      </w:r>
    </w:p>
    <w:p w14:paraId="2E7EB43B" w14:textId="77777777" w:rsidR="00876097" w:rsidRPr="00B4239C" w:rsidRDefault="00876097" w:rsidP="00876097">
      <w:pPr>
        <w:spacing w:after="0" w:line="240" w:lineRule="auto"/>
        <w:rPr>
          <w:rFonts w:ascii="PT Sans" w:hAnsi="PT Sans"/>
          <w:sz w:val="20"/>
          <w:szCs w:val="20"/>
          <w:lang w:val="uk-UA"/>
        </w:rPr>
      </w:pPr>
    </w:p>
    <w:p w14:paraId="4DD51738" w14:textId="77777777" w:rsidR="00876097" w:rsidRPr="00B4239C" w:rsidRDefault="00876097" w:rsidP="00876097">
      <w:pPr>
        <w:spacing w:after="0" w:line="240" w:lineRule="auto"/>
        <w:ind w:firstLine="708"/>
        <w:rPr>
          <w:rFonts w:ascii="PT Sans" w:hAnsi="PT Sans"/>
          <w:sz w:val="20"/>
          <w:szCs w:val="20"/>
          <w:lang w:val="uk-UA"/>
        </w:rPr>
      </w:pPr>
      <w:r w:rsidRPr="00B4239C">
        <w:rPr>
          <w:rFonts w:ascii="PT Sans" w:hAnsi="PT Sans"/>
          <w:sz w:val="20"/>
          <w:szCs w:val="20"/>
          <w:lang w:val="uk-UA"/>
        </w:rPr>
        <w:t>«_______»______________ 20____р.</w:t>
      </w:r>
    </w:p>
    <w:p w14:paraId="4B1D0ED5" w14:textId="77777777" w:rsidR="00FA6AB4" w:rsidRPr="00B4239C" w:rsidRDefault="00FA6AB4">
      <w:pPr>
        <w:spacing w:after="0" w:line="240" w:lineRule="auto"/>
        <w:rPr>
          <w:rFonts w:ascii="PT Sans" w:hAnsi="PT Sans"/>
          <w:sz w:val="20"/>
          <w:szCs w:val="20"/>
          <w:lang w:val="uk-UA"/>
        </w:rPr>
      </w:pPr>
      <w:r w:rsidRPr="00B4239C">
        <w:rPr>
          <w:rFonts w:ascii="PT Sans" w:hAnsi="PT Sans"/>
          <w:sz w:val="20"/>
          <w:szCs w:val="20"/>
          <w:lang w:val="uk-UA"/>
        </w:rPr>
        <w:br w:type="page"/>
      </w:r>
    </w:p>
    <w:p w14:paraId="3E5808F7" w14:textId="799090DC" w:rsidR="00A4675B" w:rsidRPr="00B4239C" w:rsidRDefault="003C3EC5"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lastRenderedPageBreak/>
        <w:t xml:space="preserve">Форма Документу Самостійної Оцінки Організації – </w:t>
      </w:r>
      <w:r w:rsidR="00FA6AB4" w:rsidRPr="00B4239C">
        <w:rPr>
          <w:rFonts w:ascii="PT Sans" w:hAnsi="PT Sans"/>
          <w:sz w:val="20"/>
          <w:szCs w:val="20"/>
          <w:lang w:val="uk-UA"/>
        </w:rPr>
        <w:t>ІНСТРУКЦІЯ</w:t>
      </w:r>
    </w:p>
    <w:p w14:paraId="0054B173" w14:textId="77777777" w:rsidR="00FA6AB4" w:rsidRPr="00B4239C" w:rsidRDefault="00FA6AB4" w:rsidP="00FA6AB4">
      <w:pPr>
        <w:spacing w:after="0" w:line="240" w:lineRule="auto"/>
        <w:ind w:firstLine="708"/>
        <w:jc w:val="both"/>
        <w:rPr>
          <w:rFonts w:ascii="PT Sans" w:hAnsi="PT Sans"/>
          <w:sz w:val="20"/>
          <w:szCs w:val="20"/>
          <w:lang w:val="uk-UA"/>
        </w:rPr>
      </w:pPr>
    </w:p>
    <w:p w14:paraId="017B1951" w14:textId="6BEE5992" w:rsidR="00FA6AB4" w:rsidRPr="00B4239C" w:rsidRDefault="00FA6AB4"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Будь ласка, прочитайте цю інструкцію перед заповненням форми документа самостійної оцінки.</w:t>
      </w:r>
    </w:p>
    <w:p w14:paraId="31EF25E8" w14:textId="77777777" w:rsidR="00FA6AB4" w:rsidRPr="00B4239C" w:rsidRDefault="00FA6AB4" w:rsidP="00FA6AB4">
      <w:pPr>
        <w:spacing w:after="0" w:line="240" w:lineRule="auto"/>
        <w:ind w:firstLine="708"/>
        <w:jc w:val="both"/>
        <w:rPr>
          <w:rFonts w:ascii="PT Sans" w:hAnsi="PT Sans"/>
          <w:sz w:val="20"/>
          <w:szCs w:val="20"/>
          <w:lang w:val="uk-UA"/>
        </w:rPr>
      </w:pPr>
    </w:p>
    <w:p w14:paraId="6BB0A178" w14:textId="69EF20C4" w:rsidR="003C3EC5" w:rsidRPr="00B4239C" w:rsidRDefault="003C3EC5"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 xml:space="preserve">Норми статті 393 Податкового кодексу України вимагають від АБ «КЛІРИНГОВИЙ ДІМ» як від підзвітної фінансової установи для цілей Загального стандарту звітності CRS здійснювати збір певної інформації про статус податкового резидентства Власників Рахунків (див. визначення у Додатку), та включати таку інформацію у звітність про підзвітні рахунки. Якщо Власник Рахунку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 </w:t>
      </w:r>
    </w:p>
    <w:p w14:paraId="6909F518" w14:textId="15C8EDA6" w:rsidR="003C3EC5" w:rsidRPr="00B4239C" w:rsidRDefault="003C3EC5"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У Додатку Ви можете ознайомитися із визначеннями термінів, таких як «Контролююча Особа», «Власник Рахунку», «Активна НФО», «Пасивна НФО» та іншими релевантними термінами, які вживаються у цій формі.</w:t>
      </w:r>
    </w:p>
    <w:p w14:paraId="0E1A66C0" w14:textId="77777777" w:rsidR="003C3EC5" w:rsidRPr="00B4239C" w:rsidRDefault="003C3EC5"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Власника Рахунку або зміна іншої інформації, яка підлягає обов’язковому заповненню (у тому числі інформація про Контролюючих Осіб), що призведе до визначення цього документа неточним або неповним. У такому випадку Власник Рахунку повинен повідомити нас про зміни та надати оновлений документ самостійної оцінки.</w:t>
      </w:r>
    </w:p>
    <w:p w14:paraId="1B881EA8" w14:textId="25E47DC9" w:rsidR="00FA6AB4" w:rsidRPr="00B4239C" w:rsidRDefault="00FA6AB4"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 xml:space="preserve">Ви несете встановлену законодавством відповідальність за надання нам документів з недостовірними відомостями. </w:t>
      </w:r>
    </w:p>
    <w:p w14:paraId="578D3950" w14:textId="019BAC89" w:rsidR="00FA6AB4" w:rsidRPr="00B4239C" w:rsidRDefault="003C3EC5"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Відповідно до пункту 118</w:t>
      </w:r>
      <w:r w:rsidRPr="00B4239C">
        <w:rPr>
          <w:rFonts w:ascii="PT Sans" w:hAnsi="PT Sans"/>
          <w:sz w:val="20"/>
          <w:szCs w:val="20"/>
          <w:vertAlign w:val="superscript"/>
          <w:lang w:val="uk-UA"/>
        </w:rPr>
        <w:t>-1</w:t>
      </w:r>
      <w:r w:rsidRPr="00B4239C">
        <w:rPr>
          <w:rFonts w:ascii="PT Sans" w:hAnsi="PT Sans"/>
          <w:sz w:val="20"/>
          <w:szCs w:val="20"/>
          <w:lang w:val="uk-UA"/>
        </w:rPr>
        <w:t xml:space="preserve"> .7 статті 118</w:t>
      </w:r>
      <w:r w:rsidRPr="00B4239C">
        <w:rPr>
          <w:rFonts w:ascii="PT Sans" w:hAnsi="PT Sans"/>
          <w:sz w:val="20"/>
          <w:szCs w:val="20"/>
          <w:vertAlign w:val="superscript"/>
          <w:lang w:val="uk-UA"/>
        </w:rPr>
        <w:t>-1</w:t>
      </w:r>
      <w:r w:rsidRPr="00B4239C">
        <w:rPr>
          <w:rFonts w:ascii="PT Sans" w:hAnsi="PT Sans"/>
          <w:sz w:val="20"/>
          <w:szCs w:val="20"/>
          <w:lang w:val="uk-UA"/>
        </w:rPr>
        <w:t xml:space="preserve">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w:t>
      </w:r>
      <w:r w:rsidRPr="00B4239C">
        <w:rPr>
          <w:rFonts w:ascii="PT Sans" w:hAnsi="PT Sans"/>
          <w:sz w:val="20"/>
          <w:szCs w:val="20"/>
          <w:vertAlign w:val="superscript"/>
          <w:lang w:val="uk-UA"/>
        </w:rPr>
        <w:t>-3</w:t>
      </w:r>
      <w:r w:rsidRPr="00B4239C">
        <w:rPr>
          <w:rFonts w:ascii="PT Sans" w:hAnsi="PT Sans"/>
          <w:sz w:val="20"/>
          <w:szCs w:val="20"/>
          <w:lang w:val="uk-UA"/>
        </w:rPr>
        <w:t xml:space="preserve"> Податкового кодексу України, з недостовірними відомостями, що призвело до </w:t>
      </w:r>
      <w:proofErr w:type="spellStart"/>
      <w:r w:rsidRPr="00B4239C">
        <w:rPr>
          <w:rFonts w:ascii="PT Sans" w:hAnsi="PT Sans"/>
          <w:sz w:val="20"/>
          <w:szCs w:val="20"/>
          <w:lang w:val="uk-UA"/>
        </w:rPr>
        <w:t>невстановлення</w:t>
      </w:r>
      <w:proofErr w:type="spellEnd"/>
      <w:r w:rsidRPr="00B4239C">
        <w:rPr>
          <w:rFonts w:ascii="PT Sans" w:hAnsi="PT Sans"/>
          <w:sz w:val="20"/>
          <w:szCs w:val="20"/>
          <w:lang w:val="uk-UA"/>
        </w:rP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14:paraId="2CE0B8FF" w14:textId="76539236" w:rsidR="00FA6AB4" w:rsidRPr="00B4239C" w:rsidRDefault="00FA6AB4"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АБ «КЛІРИНГОВИЙ ДІМ» 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w:t>
      </w:r>
      <w:r w:rsidRPr="00B4239C">
        <w:rPr>
          <w:rFonts w:ascii="PT Sans" w:hAnsi="PT Sans"/>
          <w:sz w:val="20"/>
          <w:szCs w:val="20"/>
          <w:vertAlign w:val="superscript"/>
          <w:lang w:val="uk-UA"/>
        </w:rPr>
        <w:t>3</w:t>
      </w:r>
      <w:r w:rsidRPr="00B4239C">
        <w:rPr>
          <w:rFonts w:ascii="PT Sans" w:hAnsi="PT Sans"/>
          <w:sz w:val="20"/>
          <w:szCs w:val="20"/>
          <w:lang w:val="uk-UA"/>
        </w:rPr>
        <w:t xml:space="preserve"> Податкового кодексу України.</w:t>
      </w:r>
    </w:p>
    <w:p w14:paraId="197F5FDE" w14:textId="70F9E71A" w:rsidR="00FA6AB4" w:rsidRPr="00B4239C" w:rsidRDefault="00FA6AB4"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У разі ненадання Вами документів самостійної оцінки, неповідомлення АБ «КЛІРИНГОВИЙ ДІМ» про зміну статусу податкового резидентства або ненадання протягом тридцяти календарних днів з дня отримання від нас запиту інформації та/або документів для підтвердження статусу Власника Рахунку для цілей оподаткування, АБ «КЛІРИНГОВИЙ ДІМ» має право відмовити вам у встановленні ділових відносин, відмовити у наданні фінансових послуг або відмовити в подальшому наданні послуг, у тому числі розірвати з Вами договірні відносини в односторонньому порядку. У разі розірвання договірних відносин з Власником Рахунку ми повертаємо залишок коштів Власнику Рахунку та не несемо відповідальність за спричинені Вам збитки, пов’язані з розірванням договірних відносин</w:t>
      </w:r>
    </w:p>
    <w:p w14:paraId="08F72EA4" w14:textId="77777777" w:rsidR="00FA6AB4" w:rsidRPr="00B4239C" w:rsidRDefault="00FA6AB4"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Ця форма документа самостійної оцінки розроблена для збору інформації відповідно до вимог статті 39</w:t>
      </w:r>
      <w:r w:rsidRPr="00B4239C">
        <w:rPr>
          <w:rFonts w:ascii="PT Sans" w:hAnsi="PT Sans"/>
          <w:sz w:val="20"/>
          <w:szCs w:val="20"/>
          <w:vertAlign w:val="superscript"/>
          <w:lang w:val="uk-UA"/>
        </w:rPr>
        <w:t>3</w:t>
      </w:r>
      <w:r w:rsidRPr="00B4239C">
        <w:rPr>
          <w:rFonts w:ascii="PT Sans" w:hAnsi="PT Sans"/>
          <w:sz w:val="20"/>
          <w:szCs w:val="20"/>
          <w:lang w:val="uk-UA"/>
        </w:rPr>
        <w:t xml:space="preserve"> Податкового кодексу України. </w:t>
      </w:r>
    </w:p>
    <w:p w14:paraId="7A8C3DED" w14:textId="77777777" w:rsidR="00BA67A0" w:rsidRPr="00B4239C" w:rsidRDefault="00BA67A0" w:rsidP="00FA6AB4">
      <w:pPr>
        <w:spacing w:after="0" w:line="240" w:lineRule="auto"/>
        <w:ind w:firstLine="708"/>
        <w:jc w:val="both"/>
        <w:rPr>
          <w:rFonts w:ascii="PT Sans" w:hAnsi="PT Sans"/>
          <w:b/>
          <w:sz w:val="20"/>
          <w:szCs w:val="20"/>
          <w:lang w:val="uk-UA"/>
        </w:rPr>
      </w:pPr>
      <w:r w:rsidRPr="00B4239C">
        <w:rPr>
          <w:rFonts w:ascii="PT Sans" w:hAnsi="PT Sans"/>
          <w:b/>
          <w:sz w:val="20"/>
          <w:szCs w:val="20"/>
          <w:lang w:val="uk-UA"/>
        </w:rPr>
        <w:t xml:space="preserve">Будь ласка, заповніть цю форму документа самостійної оцінки, якщо ви надаєте інформацію від імені Власника Рахунку – Організації. </w:t>
      </w:r>
    </w:p>
    <w:p w14:paraId="7404EE40" w14:textId="77777777" w:rsidR="00BA67A0" w:rsidRPr="00B4239C" w:rsidRDefault="00BA67A0"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 xml:space="preserve">Якщо Ви Власник Рахунку - фізична особа або фізична особа-підприємець, необхідно подати </w:t>
      </w:r>
      <w:r w:rsidRPr="00B4239C">
        <w:rPr>
          <w:rFonts w:ascii="PT Sans" w:hAnsi="PT Sans"/>
          <w:b/>
          <w:sz w:val="20"/>
          <w:szCs w:val="20"/>
          <w:lang w:val="uk-UA"/>
        </w:rPr>
        <w:t>форму документа самостійної оцінки для фізичної особи (CRS - I)</w:t>
      </w:r>
      <w:r w:rsidRPr="00B4239C">
        <w:rPr>
          <w:rFonts w:ascii="PT Sans" w:hAnsi="PT Sans"/>
          <w:sz w:val="20"/>
          <w:szCs w:val="20"/>
          <w:lang w:val="uk-UA"/>
        </w:rPr>
        <w:t xml:space="preserve"> замість цієї форми. </w:t>
      </w:r>
    </w:p>
    <w:p w14:paraId="3B6A7D50" w14:textId="7C3505CE" w:rsidR="00BA67A0" w:rsidRPr="00B4239C" w:rsidRDefault="00BA67A0"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Для співвласників або декількох власників рахунку використовуйте окрему форму документа самостійної оцінки для кожного Власника Рахунку.</w:t>
      </w:r>
    </w:p>
    <w:p w14:paraId="75C3CBDB" w14:textId="77777777" w:rsidR="00BA67A0" w:rsidRPr="00B4239C" w:rsidRDefault="00BA67A0"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 xml:space="preserve">Якщо Власник Рахунку є податковим резидентом США, необхідно вказати це у документі самостійної оцінки та, можливо, потрібно буде додатково заповнити форму IRS W-9. Для отримання додаткової інформації про податкове резидентство, будь ласка, проконсультуйтеся зі своїм консультантом з питань оподаткування або ознайомтесь із інформацією на порталі автоматичного обміну інформацією ОЕСР. </w:t>
      </w:r>
    </w:p>
    <w:p w14:paraId="7CEC445E" w14:textId="737080F3" w:rsidR="00727092" w:rsidRPr="00B4239C" w:rsidRDefault="00BA67A0" w:rsidP="00FA6AB4">
      <w:pPr>
        <w:spacing w:after="0" w:line="240" w:lineRule="auto"/>
        <w:ind w:firstLine="708"/>
        <w:jc w:val="both"/>
        <w:rPr>
          <w:rFonts w:ascii="PT Sans" w:hAnsi="PT Sans"/>
          <w:sz w:val="20"/>
          <w:szCs w:val="20"/>
          <w:lang w:val="uk-UA"/>
        </w:rPr>
      </w:pPr>
      <w:r w:rsidRPr="00B4239C">
        <w:rPr>
          <w:rFonts w:ascii="PT Sans" w:hAnsi="PT Sans"/>
          <w:b/>
          <w:sz w:val="20"/>
          <w:szCs w:val="20"/>
          <w:lang w:val="uk-UA"/>
        </w:rPr>
        <w:t>Якщо Власник Рахунку є Пасивною НФО або Інвестиційною Компанією, яка не є Фінансовою Установою Юрисдикції - Учасниці, та яка перебуває під управлінням іншої Фінансової Установи</w:t>
      </w:r>
      <w:r w:rsidRPr="00B4239C">
        <w:rPr>
          <w:rFonts w:ascii="PT Sans" w:hAnsi="PT Sans"/>
          <w:sz w:val="20"/>
          <w:szCs w:val="20"/>
          <w:lang w:val="uk-UA"/>
        </w:rPr>
        <w:t>, надайте інформацію про всіх фізичних осіб, які здійснюють контроль над Власником Рахунку (є Контролюючими Особами), заповнивши додатково до цієї форми ф</w:t>
      </w:r>
      <w:r w:rsidRPr="00B4239C">
        <w:rPr>
          <w:rFonts w:ascii="PT Sans" w:hAnsi="PT Sans"/>
          <w:b/>
          <w:sz w:val="20"/>
          <w:szCs w:val="20"/>
          <w:lang w:val="uk-UA"/>
        </w:rPr>
        <w:t>орму документа самостійної оцінки для контролюючої особи (CRS - CP)</w:t>
      </w:r>
      <w:r w:rsidRPr="00B4239C">
        <w:rPr>
          <w:rFonts w:ascii="PT Sans" w:hAnsi="PT Sans"/>
          <w:sz w:val="20"/>
          <w:szCs w:val="20"/>
          <w:lang w:val="uk-UA"/>
        </w:rPr>
        <w:t xml:space="preserve"> щодо кожної Контролюючої </w:t>
      </w:r>
      <w:r w:rsidRPr="00B4239C">
        <w:rPr>
          <w:rFonts w:ascii="PT Sans" w:hAnsi="PT Sans"/>
          <w:sz w:val="20"/>
          <w:szCs w:val="20"/>
          <w:lang w:val="uk-UA"/>
        </w:rPr>
        <w:lastRenderedPageBreak/>
        <w:t>Особи. Зазначена інформація повинна бути надана всіма Інвестиційними Компаніями, які не є Фінансовими Установами однієї з Юрисдикцій - Учасниць, та які перебуває під управлінням інших Фінансових Установ.</w:t>
      </w:r>
    </w:p>
    <w:p w14:paraId="2134E8AD" w14:textId="77777777" w:rsidR="00BA67A0" w:rsidRPr="00B4239C" w:rsidRDefault="00BA67A0"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 xml:space="preserve">У частині 4 вкажіть, на яких правових підставах Ви підписуєте цей документ самостійної оцінки (наприклад, як директор або як представник за довіреністю, тощо). </w:t>
      </w:r>
    </w:p>
    <w:p w14:paraId="6F237945" w14:textId="77777777" w:rsidR="00BA67A0" w:rsidRPr="00B4239C" w:rsidRDefault="00BA67A0" w:rsidP="00FA6AB4">
      <w:pPr>
        <w:spacing w:after="0" w:line="240" w:lineRule="auto"/>
        <w:ind w:firstLine="708"/>
        <w:jc w:val="both"/>
        <w:rPr>
          <w:rFonts w:ascii="PT Sans" w:hAnsi="PT Sans"/>
          <w:b/>
          <w:sz w:val="20"/>
          <w:szCs w:val="20"/>
          <w:lang w:val="uk-UA"/>
        </w:rPr>
      </w:pPr>
      <w:r w:rsidRPr="00B4239C">
        <w:rPr>
          <w:rFonts w:ascii="PT Sans" w:hAnsi="PT Sans"/>
          <w:b/>
          <w:sz w:val="20"/>
          <w:szCs w:val="20"/>
          <w:lang w:val="uk-UA"/>
        </w:rPr>
        <w:t xml:space="preserve">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 </w:t>
      </w:r>
    </w:p>
    <w:p w14:paraId="1F49B741" w14:textId="77777777" w:rsidR="00BA67A0" w:rsidRPr="00B4239C" w:rsidRDefault="00BA67A0"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 xml:space="preserve">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відповідної іноземної юрисдикції щодо визначення Вашого податкового статусу. </w:t>
      </w:r>
    </w:p>
    <w:p w14:paraId="5D677717" w14:textId="4466A4B7" w:rsidR="00BA67A0" w:rsidRPr="00B4239C" w:rsidRDefault="00BA67A0" w:rsidP="00FA6AB4">
      <w:pPr>
        <w:spacing w:after="0" w:line="240" w:lineRule="auto"/>
        <w:ind w:firstLine="708"/>
        <w:jc w:val="both"/>
        <w:rPr>
          <w:rFonts w:ascii="PT Sans" w:hAnsi="PT Sans"/>
          <w:sz w:val="20"/>
          <w:szCs w:val="20"/>
          <w:lang w:val="uk-UA"/>
        </w:rPr>
      </w:pPr>
      <w:r w:rsidRPr="00B4239C">
        <w:rPr>
          <w:rFonts w:ascii="PT Sans" w:hAnsi="PT Sans"/>
          <w:sz w:val="20"/>
          <w:szCs w:val="20"/>
          <w:lang w:val="uk-UA"/>
        </w:rPr>
        <w:t>Більше інформації про Загальний стандарт звітності CRS можна отримати за посиланнями: https://mof.gov.ua/uk/crs-578 та на порталі автоматичного обміну інформацією ОЕСР.</w:t>
      </w:r>
    </w:p>
    <w:p w14:paraId="30C9D740" w14:textId="77777777" w:rsidR="00BA67A0" w:rsidRPr="00B4239C" w:rsidRDefault="00BA67A0">
      <w:pPr>
        <w:spacing w:after="0" w:line="240" w:lineRule="auto"/>
        <w:rPr>
          <w:rFonts w:ascii="PT Sans" w:hAnsi="PT Sans"/>
          <w:sz w:val="20"/>
          <w:szCs w:val="20"/>
          <w:lang w:val="uk-UA"/>
        </w:rPr>
      </w:pPr>
      <w:r w:rsidRPr="00B4239C">
        <w:rPr>
          <w:rFonts w:ascii="PT Sans" w:hAnsi="PT Sans"/>
          <w:sz w:val="20"/>
          <w:szCs w:val="20"/>
          <w:lang w:val="uk-UA"/>
        </w:rPr>
        <w:br w:type="page"/>
      </w:r>
    </w:p>
    <w:p w14:paraId="5D1687DA" w14:textId="6DA8027C" w:rsidR="00BA67A0" w:rsidRPr="00B4239C" w:rsidRDefault="00BA67A0" w:rsidP="00FA6AB4">
      <w:pPr>
        <w:spacing w:after="0" w:line="240" w:lineRule="auto"/>
        <w:ind w:firstLine="708"/>
        <w:jc w:val="both"/>
        <w:rPr>
          <w:lang w:val="uk-UA"/>
        </w:rPr>
      </w:pPr>
      <w:r w:rsidRPr="00B4239C">
        <w:rPr>
          <w:lang w:val="uk-UA"/>
        </w:rPr>
        <w:lastRenderedPageBreak/>
        <w:t>Додаток - Короткий перелік окремих термінів</w:t>
      </w:r>
    </w:p>
    <w:p w14:paraId="61744BA7" w14:textId="77777777" w:rsidR="00BA67A0" w:rsidRPr="00B4239C" w:rsidRDefault="00BA67A0" w:rsidP="00FA6AB4">
      <w:pPr>
        <w:spacing w:after="0" w:line="240" w:lineRule="auto"/>
        <w:ind w:firstLine="708"/>
        <w:jc w:val="both"/>
        <w:rPr>
          <w:lang w:val="uk-UA"/>
        </w:rPr>
      </w:pPr>
    </w:p>
    <w:p w14:paraId="1249988E" w14:textId="77777777" w:rsidR="00BA67A0" w:rsidRPr="00B4239C" w:rsidRDefault="00BA67A0" w:rsidP="00FA6AB4">
      <w:pPr>
        <w:spacing w:after="0" w:line="240" w:lineRule="auto"/>
        <w:ind w:firstLine="708"/>
        <w:jc w:val="both"/>
        <w:rPr>
          <w:lang w:val="uk-UA"/>
        </w:rPr>
      </w:pPr>
      <w:r w:rsidRPr="00B4239C">
        <w:rPr>
          <w:b/>
          <w:lang w:val="uk-UA"/>
        </w:rPr>
        <w:t>Власник Рахунку.</w:t>
      </w:r>
      <w:r w:rsidRPr="00B4239C">
        <w:rPr>
          <w:lang w:val="uk-UA"/>
        </w:rPr>
        <w:t xml:space="preserve"> 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w:t>
      </w:r>
      <w:proofErr w:type="spellStart"/>
      <w:r w:rsidRPr="00B4239C">
        <w:rPr>
          <w:lang w:val="uk-UA"/>
        </w:rPr>
        <w:t>агента</w:t>
      </w:r>
      <w:proofErr w:type="spellEnd"/>
      <w:r w:rsidRPr="00B4239C">
        <w:rPr>
          <w:lang w:val="uk-UA"/>
        </w:rPr>
        <w:t xml:space="preserve">, </w:t>
      </w:r>
      <w:proofErr w:type="spellStart"/>
      <w:r w:rsidRPr="00B4239C">
        <w:rPr>
          <w:lang w:val="uk-UA"/>
        </w:rPr>
        <w:t>кастодіана</w:t>
      </w:r>
      <w:proofErr w:type="spellEnd"/>
      <w:r w:rsidRPr="00B4239C">
        <w:rPr>
          <w:lang w:val="uk-UA"/>
        </w:rPr>
        <w:t xml:space="preserve">,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w:t>
      </w:r>
    </w:p>
    <w:p w14:paraId="1C086EB6" w14:textId="77777777" w:rsidR="00BA67A0" w:rsidRPr="00B4239C" w:rsidRDefault="00BA67A0" w:rsidP="00FA6AB4">
      <w:pPr>
        <w:spacing w:after="0" w:line="240" w:lineRule="auto"/>
        <w:ind w:firstLine="708"/>
        <w:jc w:val="both"/>
        <w:rPr>
          <w:lang w:val="uk-UA"/>
        </w:rPr>
      </w:pPr>
      <w:r w:rsidRPr="00B4239C">
        <w:rPr>
          <w:b/>
          <w:lang w:val="uk-UA"/>
        </w:rPr>
        <w:t>Активна НФО.</w:t>
      </w:r>
      <w:r w:rsidRPr="00B4239C">
        <w:rPr>
          <w:lang w:val="uk-UA"/>
        </w:rPr>
        <w:t xml:space="preserve"> Термін «Активна НФО» означає будь-яку НФО, яка відповідає будь-якому з таких критеріїв: </w:t>
      </w:r>
    </w:p>
    <w:p w14:paraId="34C6F3A7" w14:textId="77777777" w:rsidR="00BA67A0" w:rsidRPr="00B4239C" w:rsidRDefault="00BA67A0" w:rsidP="00FA6AB4">
      <w:pPr>
        <w:spacing w:after="0" w:line="240" w:lineRule="auto"/>
        <w:ind w:firstLine="708"/>
        <w:jc w:val="both"/>
        <w:rPr>
          <w:lang w:val="uk-UA"/>
        </w:rPr>
      </w:pPr>
      <w:r w:rsidRPr="00B4239C">
        <w:rPr>
          <w:lang w:val="uk-UA"/>
        </w:rPr>
        <w:t xml:space="preserve">1) 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 </w:t>
      </w:r>
    </w:p>
    <w:p w14:paraId="327CDD67" w14:textId="77777777" w:rsidR="00BA67A0" w:rsidRPr="00B4239C" w:rsidRDefault="00BA67A0" w:rsidP="00FA6AB4">
      <w:pPr>
        <w:spacing w:after="0" w:line="240" w:lineRule="auto"/>
        <w:ind w:firstLine="708"/>
        <w:jc w:val="both"/>
        <w:rPr>
          <w:lang w:val="uk-UA"/>
        </w:rPr>
      </w:pPr>
      <w:r w:rsidRPr="00B4239C">
        <w:rPr>
          <w:lang w:val="uk-UA"/>
        </w:rPr>
        <w:t xml:space="preserve">2) акції такої НФО перебувають у регулярному обігу на організованому ринку цінних паперів або така НФО є Пов’язаною Організацією іншої Організації, акції якої перебувають у регулярному обігу на організованому ринку цінних паперів; </w:t>
      </w:r>
    </w:p>
    <w:p w14:paraId="5E34B656" w14:textId="77777777" w:rsidR="00BA67A0" w:rsidRPr="00B4239C" w:rsidRDefault="00BA67A0" w:rsidP="00FA6AB4">
      <w:pPr>
        <w:spacing w:after="0" w:line="240" w:lineRule="auto"/>
        <w:ind w:firstLine="708"/>
        <w:jc w:val="both"/>
        <w:rPr>
          <w:lang w:val="uk-UA"/>
        </w:rPr>
      </w:pPr>
      <w:r w:rsidRPr="00B4239C">
        <w:rPr>
          <w:lang w:val="uk-UA"/>
        </w:rPr>
        <w:t xml:space="preserve">3) 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 </w:t>
      </w:r>
    </w:p>
    <w:p w14:paraId="72B3F53A" w14:textId="77777777" w:rsidR="00BA67A0" w:rsidRPr="00B4239C" w:rsidRDefault="00BA67A0" w:rsidP="00FA6AB4">
      <w:pPr>
        <w:spacing w:after="0" w:line="240" w:lineRule="auto"/>
        <w:ind w:firstLine="708"/>
        <w:jc w:val="both"/>
        <w:rPr>
          <w:lang w:val="uk-UA"/>
        </w:rPr>
      </w:pPr>
      <w:r w:rsidRPr="00B4239C">
        <w:rPr>
          <w:lang w:val="uk-UA"/>
        </w:rPr>
        <w:t xml:space="preserve">4) 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 </w:t>
      </w:r>
    </w:p>
    <w:p w14:paraId="0C5AFCDC" w14:textId="77777777" w:rsidR="00BA67A0" w:rsidRPr="00B4239C" w:rsidRDefault="00BA67A0" w:rsidP="00FA6AB4">
      <w:pPr>
        <w:spacing w:after="0" w:line="240" w:lineRule="auto"/>
        <w:ind w:firstLine="708"/>
        <w:jc w:val="both"/>
        <w:rPr>
          <w:lang w:val="uk-UA"/>
        </w:rPr>
      </w:pPr>
      <w:r w:rsidRPr="00B4239C">
        <w:rPr>
          <w:lang w:val="uk-UA"/>
        </w:rPr>
        <w:t xml:space="preserve">5) НФО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 </w:t>
      </w:r>
    </w:p>
    <w:p w14:paraId="5F5145D9" w14:textId="19A34BC8" w:rsidR="00BA67A0" w:rsidRPr="00B4239C" w:rsidRDefault="00BA67A0" w:rsidP="00FA6AB4">
      <w:pPr>
        <w:spacing w:after="0" w:line="240" w:lineRule="auto"/>
        <w:ind w:firstLine="708"/>
        <w:jc w:val="both"/>
        <w:rPr>
          <w:lang w:val="uk-UA"/>
        </w:rPr>
      </w:pPr>
      <w:r w:rsidRPr="00B4239C">
        <w:rPr>
          <w:lang w:val="uk-UA"/>
        </w:rPr>
        <w:t xml:space="preserve">6) 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 </w:t>
      </w:r>
    </w:p>
    <w:p w14:paraId="45872234" w14:textId="4BF18A7F" w:rsidR="00BA67A0" w:rsidRPr="00B4239C" w:rsidRDefault="00BA67A0" w:rsidP="00FA6AB4">
      <w:pPr>
        <w:spacing w:after="0" w:line="240" w:lineRule="auto"/>
        <w:ind w:firstLine="708"/>
        <w:jc w:val="both"/>
        <w:rPr>
          <w:lang w:val="uk-UA"/>
        </w:rPr>
      </w:pPr>
      <w:r w:rsidRPr="00B4239C">
        <w:rPr>
          <w:lang w:val="uk-UA"/>
        </w:rPr>
        <w:t xml:space="preserve">7) 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w:t>
      </w:r>
      <w:proofErr w:type="spellStart"/>
      <w:r w:rsidRPr="00B4239C">
        <w:rPr>
          <w:lang w:val="uk-UA"/>
        </w:rPr>
        <w:t>будьякій</w:t>
      </w:r>
      <w:proofErr w:type="spellEnd"/>
      <w:r w:rsidRPr="00B4239C">
        <w:rPr>
          <w:lang w:val="uk-UA"/>
        </w:rPr>
        <w:t xml:space="preserve">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 8) НФО відповідає усім таким вимогам:</w:t>
      </w:r>
    </w:p>
    <w:p w14:paraId="3BFEE821" w14:textId="77777777" w:rsidR="00BA67A0" w:rsidRPr="00B4239C" w:rsidRDefault="00BA67A0" w:rsidP="00BA67A0">
      <w:pPr>
        <w:spacing w:after="0" w:line="240" w:lineRule="auto"/>
        <w:ind w:left="708" w:firstLine="708"/>
        <w:jc w:val="both"/>
        <w:rPr>
          <w:lang w:val="uk-UA"/>
        </w:rPr>
      </w:pPr>
      <w:r w:rsidRPr="00B4239C">
        <w:rPr>
          <w:lang w:val="uk-UA"/>
        </w:rPr>
        <w:t xml:space="preserve">• НФО створена та здійснює діяльність в Україні чи іншій юрисдикції резидентства виключно для релігійних, благодійних, наукових, мистецьких, культурних, спортивних або освітніх цілей; чи створена та здійснює діяльність в Україні чи іншій юрисдикції свого резидентства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здійснює діяльність виключно з метою покращення соціального добробуту; </w:t>
      </w:r>
    </w:p>
    <w:p w14:paraId="75D3247B" w14:textId="77777777" w:rsidR="00BA67A0" w:rsidRPr="00B4239C" w:rsidRDefault="00BA67A0" w:rsidP="00BA67A0">
      <w:pPr>
        <w:spacing w:after="0" w:line="240" w:lineRule="auto"/>
        <w:ind w:left="708" w:firstLine="708"/>
        <w:jc w:val="both"/>
        <w:rPr>
          <w:lang w:val="uk-UA"/>
        </w:rPr>
      </w:pPr>
      <w:r w:rsidRPr="00B4239C">
        <w:rPr>
          <w:lang w:val="uk-UA"/>
        </w:rPr>
        <w:t xml:space="preserve">• НФО звільнено від оподаткування податком на прибуток в Україні чи іншій юрисдикції резидентства; </w:t>
      </w:r>
    </w:p>
    <w:p w14:paraId="618541FC" w14:textId="77777777" w:rsidR="00BA67A0" w:rsidRPr="00B4239C" w:rsidRDefault="00BA67A0" w:rsidP="00BA67A0">
      <w:pPr>
        <w:spacing w:after="0" w:line="240" w:lineRule="auto"/>
        <w:ind w:left="708" w:firstLine="708"/>
        <w:jc w:val="both"/>
        <w:rPr>
          <w:lang w:val="uk-UA"/>
        </w:rPr>
      </w:pPr>
      <w:r w:rsidRPr="00B4239C">
        <w:rPr>
          <w:lang w:val="uk-UA"/>
        </w:rPr>
        <w:t xml:space="preserve">• НФО не має акціонерів чи учасників, що мають майнову або </w:t>
      </w:r>
      <w:proofErr w:type="spellStart"/>
      <w:r w:rsidRPr="00B4239C">
        <w:rPr>
          <w:lang w:val="uk-UA"/>
        </w:rPr>
        <w:t>бенефіціарну</w:t>
      </w:r>
      <w:proofErr w:type="spellEnd"/>
      <w:r w:rsidRPr="00B4239C">
        <w:rPr>
          <w:lang w:val="uk-UA"/>
        </w:rPr>
        <w:t xml:space="preserve"> частку у її доходах чи активах; </w:t>
      </w:r>
    </w:p>
    <w:p w14:paraId="7372023A" w14:textId="77777777" w:rsidR="00BA67A0" w:rsidRPr="00B4239C" w:rsidRDefault="00BA67A0" w:rsidP="00BA67A0">
      <w:pPr>
        <w:spacing w:after="0" w:line="240" w:lineRule="auto"/>
        <w:ind w:left="708" w:firstLine="708"/>
        <w:jc w:val="both"/>
        <w:rPr>
          <w:lang w:val="uk-UA"/>
        </w:rPr>
      </w:pPr>
      <w:r w:rsidRPr="00B4239C">
        <w:rPr>
          <w:lang w:val="uk-UA"/>
        </w:rPr>
        <w:t xml:space="preserve">• відповідні закони України чи іншої юрисдикції резидентства НФО або установчі документи НФО не дозволяють розподіляти будь-які доходи чи активи НФО чи використовувати їх на користь приватної особи чи Організації, 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 </w:t>
      </w:r>
    </w:p>
    <w:p w14:paraId="7CE41D02" w14:textId="77CC59D0" w:rsidR="00BA67A0" w:rsidRPr="00B4239C" w:rsidRDefault="00BA67A0" w:rsidP="00BA67A0">
      <w:pPr>
        <w:spacing w:after="0" w:line="240" w:lineRule="auto"/>
        <w:ind w:left="708" w:firstLine="708"/>
        <w:jc w:val="both"/>
        <w:rPr>
          <w:lang w:val="uk-UA"/>
        </w:rPr>
      </w:pPr>
      <w:r w:rsidRPr="00B4239C">
        <w:rPr>
          <w:lang w:val="uk-UA"/>
        </w:rPr>
        <w:t xml:space="preserve">• відповідні закони України чи іншої юрисдикції резидентства НФО чи установчі документи НФО вимагають, щоб після ліквідації чи припинення НФО всі її активи було передано Урядовій </w:t>
      </w:r>
      <w:r w:rsidRPr="00B4239C">
        <w:rPr>
          <w:lang w:val="uk-UA"/>
        </w:rPr>
        <w:lastRenderedPageBreak/>
        <w:t>Організації чи іншій неприбутковій організації, чи передачі виморочного майна уряду юрисдикції місцезнаходження НФО чи будь-якому його політичному підрозділу.</w:t>
      </w:r>
    </w:p>
    <w:p w14:paraId="6FC6B872" w14:textId="05C003B6" w:rsidR="00BA67A0" w:rsidRPr="00B4239C" w:rsidRDefault="00BA67A0" w:rsidP="00BA67A0">
      <w:pPr>
        <w:spacing w:after="0" w:line="240" w:lineRule="auto"/>
        <w:ind w:firstLine="708"/>
        <w:jc w:val="both"/>
        <w:rPr>
          <w:lang w:val="uk-UA"/>
        </w:rPr>
      </w:pPr>
      <w:r w:rsidRPr="00B4239C">
        <w:rPr>
          <w:b/>
          <w:lang w:val="uk-UA"/>
        </w:rPr>
        <w:t xml:space="preserve">Контроль. </w:t>
      </w:r>
      <w:r w:rsidRPr="00B4239C">
        <w:rPr>
          <w:lang w:val="uk-UA"/>
        </w:rPr>
        <w:t>«Контроль» над Організацією зазвичай здійснюється фізичною особою (особами), яка (які) здійснює (-</w:t>
      </w:r>
      <w:proofErr w:type="spellStart"/>
      <w:r w:rsidRPr="00B4239C">
        <w:rPr>
          <w:lang w:val="uk-UA"/>
        </w:rPr>
        <w:t>ють</w:t>
      </w:r>
      <w:proofErr w:type="spellEnd"/>
      <w:r w:rsidRPr="00B4239C">
        <w:rPr>
          <w:lang w:val="uk-UA"/>
        </w:rPr>
        <w:t>)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62F9019E" w14:textId="13546D1E" w:rsidR="00BA67A0" w:rsidRPr="00B4239C" w:rsidRDefault="00BA67A0" w:rsidP="00BA67A0">
      <w:pPr>
        <w:spacing w:after="0" w:line="240" w:lineRule="auto"/>
        <w:ind w:firstLine="708"/>
        <w:jc w:val="both"/>
        <w:rPr>
          <w:lang w:val="uk-UA"/>
        </w:rPr>
      </w:pPr>
      <w:r w:rsidRPr="00B4239C">
        <w:rPr>
          <w:b/>
          <w:lang w:val="uk-UA"/>
        </w:rPr>
        <w:t>Контролююча Особа.</w:t>
      </w:r>
      <w:r w:rsidRPr="00B4239C">
        <w:rPr>
          <w:lang w:val="uk-UA"/>
        </w:rPr>
        <w:t xml:space="preserve"> 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w:t>
      </w:r>
    </w:p>
    <w:p w14:paraId="28EAE0E1" w14:textId="60885936" w:rsidR="00BA67A0" w:rsidRPr="00B4239C" w:rsidRDefault="00BA67A0" w:rsidP="00BA67A0">
      <w:pPr>
        <w:spacing w:after="0" w:line="240" w:lineRule="auto"/>
        <w:ind w:firstLine="708"/>
        <w:jc w:val="both"/>
        <w:rPr>
          <w:lang w:val="uk-UA"/>
        </w:rPr>
      </w:pPr>
      <w:r w:rsidRPr="00B4239C">
        <w:rPr>
          <w:b/>
          <w:lang w:val="uk-UA"/>
        </w:rPr>
        <w:t>Контролюючі Особи Трасту.</w:t>
      </w:r>
      <w:r w:rsidRPr="00B4239C">
        <w:rPr>
          <w:lang w:val="uk-UA"/>
        </w:rPr>
        <w:t xml:space="preserve"> Термін «Контролюючі Особи» у випадку трасту означає засновника(-</w:t>
      </w:r>
      <w:proofErr w:type="spellStart"/>
      <w:r w:rsidRPr="00B4239C">
        <w:rPr>
          <w:lang w:val="uk-UA"/>
        </w:rPr>
        <w:t>ів</w:t>
      </w:r>
      <w:proofErr w:type="spellEnd"/>
      <w:r w:rsidRPr="00B4239C">
        <w:rPr>
          <w:lang w:val="uk-UA"/>
        </w:rPr>
        <w:t>), управителя (довірчого власника)(-</w:t>
      </w:r>
      <w:proofErr w:type="spellStart"/>
      <w:r w:rsidRPr="00B4239C">
        <w:rPr>
          <w:lang w:val="uk-UA"/>
        </w:rPr>
        <w:t>ів</w:t>
      </w:r>
      <w:proofErr w:type="spellEnd"/>
      <w:r w:rsidRPr="00B4239C">
        <w:rPr>
          <w:lang w:val="uk-UA"/>
        </w:rPr>
        <w:t>), захисника(-</w:t>
      </w:r>
      <w:proofErr w:type="spellStart"/>
      <w:r w:rsidRPr="00B4239C">
        <w:rPr>
          <w:lang w:val="uk-UA"/>
        </w:rPr>
        <w:t>ів</w:t>
      </w:r>
      <w:proofErr w:type="spellEnd"/>
      <w:r w:rsidRPr="00B4239C">
        <w:rPr>
          <w:lang w:val="uk-UA"/>
        </w:rPr>
        <w:t xml:space="preserve">) (якщо такі є), </w:t>
      </w:r>
      <w:proofErr w:type="spellStart"/>
      <w:r w:rsidRPr="00B4239C">
        <w:rPr>
          <w:lang w:val="uk-UA"/>
        </w:rPr>
        <w:t>вигодоодержувача</w:t>
      </w:r>
      <w:proofErr w:type="spellEnd"/>
      <w:r w:rsidRPr="00B4239C">
        <w:rPr>
          <w:lang w:val="uk-UA"/>
        </w:rPr>
        <w:t>(-</w:t>
      </w:r>
      <w:proofErr w:type="spellStart"/>
      <w:r w:rsidRPr="00B4239C">
        <w:rPr>
          <w:lang w:val="uk-UA"/>
        </w:rPr>
        <w:t>ів</w:t>
      </w:r>
      <w:proofErr w:type="spellEnd"/>
      <w:r w:rsidRPr="00B4239C">
        <w:rPr>
          <w:lang w:val="uk-UA"/>
        </w:rPr>
        <w:t xml:space="preserve">) або клас(-и) </w:t>
      </w:r>
      <w:proofErr w:type="spellStart"/>
      <w:r w:rsidRPr="00B4239C">
        <w:rPr>
          <w:lang w:val="uk-UA"/>
        </w:rPr>
        <w:t>вигодоодержувачів</w:t>
      </w:r>
      <w:proofErr w:type="spellEnd"/>
      <w:r w:rsidRPr="00B4239C">
        <w:rPr>
          <w:lang w:val="uk-UA"/>
        </w:rPr>
        <w:t xml:space="preserve"> та будь-яку іншу фізичну особу(осіб), які здійснюють вирішальний вплив на траст. Засновник, управитель (довірчий власник), захисник (якщо є), </w:t>
      </w:r>
      <w:proofErr w:type="spellStart"/>
      <w:r w:rsidRPr="00B4239C">
        <w:rPr>
          <w:lang w:val="uk-UA"/>
        </w:rPr>
        <w:t>вигодоодержувач</w:t>
      </w:r>
      <w:proofErr w:type="spellEnd"/>
      <w:r w:rsidRPr="00B4239C">
        <w:rPr>
          <w:lang w:val="uk-UA"/>
        </w:rPr>
        <w:t xml:space="preserve">(-і) або клас(-и) </w:t>
      </w:r>
      <w:proofErr w:type="spellStart"/>
      <w:r w:rsidRPr="00B4239C">
        <w:rPr>
          <w:lang w:val="uk-UA"/>
        </w:rPr>
        <w:t>вигодоодержувачів</w:t>
      </w:r>
      <w:proofErr w:type="spellEnd"/>
      <w:r w:rsidRPr="00B4239C">
        <w:rPr>
          <w:lang w:val="uk-UA"/>
        </w:rPr>
        <w:t xml:space="preserve">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38AE7513" w14:textId="77777777" w:rsidR="00BA67A0" w:rsidRPr="00B4239C" w:rsidRDefault="00BA67A0" w:rsidP="00BA67A0">
      <w:pPr>
        <w:spacing w:after="0" w:line="240" w:lineRule="auto"/>
        <w:ind w:firstLine="708"/>
        <w:jc w:val="both"/>
        <w:rPr>
          <w:lang w:val="uk-UA"/>
        </w:rPr>
      </w:pPr>
      <w:proofErr w:type="spellStart"/>
      <w:r w:rsidRPr="00B4239C">
        <w:rPr>
          <w:b/>
          <w:lang w:val="uk-UA"/>
        </w:rPr>
        <w:t>Кастодіальна</w:t>
      </w:r>
      <w:proofErr w:type="spellEnd"/>
      <w:r w:rsidRPr="00B4239C">
        <w:rPr>
          <w:b/>
          <w:lang w:val="uk-UA"/>
        </w:rPr>
        <w:t xml:space="preserve"> Установа. </w:t>
      </w:r>
      <w:r w:rsidRPr="00B4239C">
        <w:rPr>
          <w:lang w:val="uk-UA"/>
        </w:rPr>
        <w:t>Термін «</w:t>
      </w:r>
      <w:proofErr w:type="spellStart"/>
      <w:r w:rsidRPr="00B4239C">
        <w:rPr>
          <w:lang w:val="uk-UA"/>
        </w:rPr>
        <w:t>Кастодіальна</w:t>
      </w:r>
      <w:proofErr w:type="spellEnd"/>
      <w:r w:rsidRPr="00B4239C">
        <w:rPr>
          <w:lang w:val="uk-UA"/>
        </w:rPr>
        <w:t xml:space="preserve"> Установа» означає будь-яку Організацію, яка здійснює зберігання (утримання) Фінансових Активів на користь інших в якості суттєвої частки своєї господарської діяльності. Організація здійснює зберігання (утримання) Фінансових Активів на користь інших в якості суттєвої частки своєї господарської діяльності, якщо валовий дохід Організації, що відноситься до зберігання (утримання) Фінансових Активів та пов’язаних з цим фінансових послуг, дорівнює або перевищує 20 % валового доходу Організації протягом коротшого з таких періодів: (1) період у три роки, що завершується 31 грудня (або в останній день звітного періоду для складання фінансової звітності, якщо він відмінний від календарного року), що передує року, в якому проводиться визначення; або (2) період, протягом якого така Організація існує. </w:t>
      </w:r>
    </w:p>
    <w:p w14:paraId="3166280F" w14:textId="17CE2F19" w:rsidR="00BA67A0" w:rsidRPr="00B4239C" w:rsidRDefault="00BA67A0" w:rsidP="00BA67A0">
      <w:pPr>
        <w:spacing w:after="0" w:line="240" w:lineRule="auto"/>
        <w:ind w:firstLine="708"/>
        <w:jc w:val="both"/>
        <w:rPr>
          <w:lang w:val="uk-UA"/>
        </w:rPr>
      </w:pPr>
      <w:r w:rsidRPr="00B4239C">
        <w:rPr>
          <w:b/>
          <w:lang w:val="uk-UA"/>
        </w:rPr>
        <w:t>Депозитарна Установа.</w:t>
      </w:r>
      <w:r w:rsidRPr="00B4239C">
        <w:rPr>
          <w:lang w:val="uk-UA"/>
        </w:rPr>
        <w:t xml:space="preserve"> Термін «Депозитарна Установа» означає будь-яку Організацію, яка приймає депозити в ході звичайної банківської або подібної діяльності. </w:t>
      </w:r>
    </w:p>
    <w:p w14:paraId="5BF199B6" w14:textId="77777777" w:rsidR="00BA67A0" w:rsidRPr="00B4239C" w:rsidRDefault="00BA67A0" w:rsidP="00BA67A0">
      <w:pPr>
        <w:spacing w:after="0" w:line="240" w:lineRule="auto"/>
        <w:ind w:firstLine="708"/>
        <w:jc w:val="both"/>
        <w:rPr>
          <w:lang w:val="uk-UA"/>
        </w:rPr>
      </w:pPr>
      <w:r w:rsidRPr="00B4239C">
        <w:rPr>
          <w:b/>
          <w:lang w:val="uk-UA"/>
        </w:rPr>
        <w:t>FATCA.</w:t>
      </w:r>
      <w:r w:rsidRPr="00B4239C">
        <w:rPr>
          <w:lang w:val="uk-UA"/>
        </w:rPr>
        <w:t xml:space="preserve"> Термін «FATCA» означає положення законодавства США, відомі як Закон США «Про податкові вимоги до іноземних рахунків» (</w:t>
      </w:r>
      <w:proofErr w:type="spellStart"/>
      <w:r w:rsidRPr="00B4239C">
        <w:rPr>
          <w:lang w:val="uk-UA"/>
        </w:rPr>
        <w:t>Foreign</w:t>
      </w:r>
      <w:proofErr w:type="spellEnd"/>
      <w:r w:rsidRPr="00B4239C">
        <w:rPr>
          <w:lang w:val="uk-UA"/>
        </w:rPr>
        <w:t xml:space="preserve"> </w:t>
      </w:r>
      <w:proofErr w:type="spellStart"/>
      <w:r w:rsidRPr="00B4239C">
        <w:rPr>
          <w:lang w:val="uk-UA"/>
        </w:rPr>
        <w:t>Account</w:t>
      </w:r>
      <w:proofErr w:type="spellEnd"/>
      <w:r w:rsidRPr="00B4239C">
        <w:rPr>
          <w:lang w:val="uk-UA"/>
        </w:rPr>
        <w:t xml:space="preserve"> </w:t>
      </w:r>
      <w:proofErr w:type="spellStart"/>
      <w:r w:rsidRPr="00B4239C">
        <w:rPr>
          <w:lang w:val="uk-UA"/>
        </w:rPr>
        <w:t>Tax</w:t>
      </w:r>
      <w:proofErr w:type="spellEnd"/>
      <w:r w:rsidRPr="00B4239C">
        <w:rPr>
          <w:lang w:val="uk-UA"/>
        </w:rPr>
        <w:t xml:space="preserve"> </w:t>
      </w:r>
      <w:proofErr w:type="spellStart"/>
      <w:r w:rsidRPr="00B4239C">
        <w:rPr>
          <w:lang w:val="uk-UA"/>
        </w:rPr>
        <w:t>Compliance</w:t>
      </w:r>
      <w:proofErr w:type="spellEnd"/>
      <w:r w:rsidRPr="00B4239C">
        <w:rPr>
          <w:lang w:val="uk-UA"/>
        </w:rPr>
        <w:t xml:space="preserve"> </w:t>
      </w:r>
      <w:proofErr w:type="spellStart"/>
      <w:r w:rsidRPr="00B4239C">
        <w:rPr>
          <w:lang w:val="uk-UA"/>
        </w:rPr>
        <w:t>Act</w:t>
      </w:r>
      <w:proofErr w:type="spellEnd"/>
      <w:r w:rsidRPr="00B4239C">
        <w:rPr>
          <w:lang w:val="uk-UA"/>
        </w:rPr>
        <w:t>), які були введені в дію 18 березня 2010 року як частина Закону США «Про стимули для відновлення зайнятості» (</w:t>
      </w:r>
      <w:proofErr w:type="spellStart"/>
      <w:r w:rsidRPr="00B4239C">
        <w:rPr>
          <w:lang w:val="uk-UA"/>
        </w:rPr>
        <w:t>Hire</w:t>
      </w:r>
      <w:proofErr w:type="spellEnd"/>
      <w:r w:rsidRPr="00B4239C">
        <w:rPr>
          <w:lang w:val="uk-UA"/>
        </w:rPr>
        <w:t xml:space="preserve"> </w:t>
      </w:r>
      <w:proofErr w:type="spellStart"/>
      <w:r w:rsidRPr="00B4239C">
        <w:rPr>
          <w:lang w:val="uk-UA"/>
        </w:rPr>
        <w:t>Incentives</w:t>
      </w:r>
      <w:proofErr w:type="spellEnd"/>
      <w:r w:rsidRPr="00B4239C">
        <w:rPr>
          <w:lang w:val="uk-UA"/>
        </w:rPr>
        <w:t xml:space="preserve"> </w:t>
      </w:r>
      <w:proofErr w:type="spellStart"/>
      <w:r w:rsidRPr="00B4239C">
        <w:rPr>
          <w:lang w:val="uk-UA"/>
        </w:rPr>
        <w:t>to</w:t>
      </w:r>
      <w:proofErr w:type="spellEnd"/>
      <w:r w:rsidRPr="00B4239C">
        <w:rPr>
          <w:lang w:val="uk-UA"/>
        </w:rPr>
        <w:t xml:space="preserve"> </w:t>
      </w:r>
      <w:proofErr w:type="spellStart"/>
      <w:r w:rsidRPr="00B4239C">
        <w:rPr>
          <w:lang w:val="uk-UA"/>
        </w:rPr>
        <w:t>Restore</w:t>
      </w:r>
      <w:proofErr w:type="spellEnd"/>
      <w:r w:rsidRPr="00B4239C">
        <w:rPr>
          <w:lang w:val="uk-UA"/>
        </w:rPr>
        <w:t xml:space="preserve"> </w:t>
      </w:r>
      <w:proofErr w:type="spellStart"/>
      <w:r w:rsidRPr="00B4239C">
        <w:rPr>
          <w:lang w:val="uk-UA"/>
        </w:rPr>
        <w:t>Employment</w:t>
      </w:r>
      <w:proofErr w:type="spellEnd"/>
      <w:r w:rsidRPr="00B4239C">
        <w:rPr>
          <w:lang w:val="uk-UA"/>
        </w:rPr>
        <w:t xml:space="preserve">, HIRE). FATCA запроваджує новий режим подання інформації та утримання податків з платежів, що здійснюються на користь певних неамериканських фінансових установ та інших неамериканських організацій. </w:t>
      </w:r>
    </w:p>
    <w:p w14:paraId="69D34BC6" w14:textId="5EA2CDD5" w:rsidR="00BA67A0" w:rsidRPr="00B4239C" w:rsidRDefault="00BA67A0" w:rsidP="00BA67A0">
      <w:pPr>
        <w:spacing w:after="0" w:line="240" w:lineRule="auto"/>
        <w:ind w:firstLine="708"/>
        <w:jc w:val="both"/>
        <w:rPr>
          <w:lang w:val="uk-UA"/>
        </w:rPr>
      </w:pPr>
      <w:r w:rsidRPr="00B4239C">
        <w:rPr>
          <w:b/>
          <w:lang w:val="uk-UA"/>
        </w:rPr>
        <w:t>Організація.</w:t>
      </w:r>
      <w:r w:rsidRPr="00B4239C">
        <w:rPr>
          <w:lang w:val="uk-UA"/>
        </w:rPr>
        <w:t xml:space="preserve"> Термін «Організація» означає юридичну особу або правове утворення, такі як корпорація, партнерство, траст або фонд.</w:t>
      </w:r>
    </w:p>
    <w:p w14:paraId="67B44F62" w14:textId="77777777" w:rsidR="00BA67A0" w:rsidRPr="00B4239C" w:rsidRDefault="00727092" w:rsidP="00BA67A0">
      <w:pPr>
        <w:spacing w:after="0" w:line="240" w:lineRule="auto"/>
        <w:ind w:firstLine="708"/>
        <w:jc w:val="both"/>
        <w:rPr>
          <w:lang w:val="uk-UA"/>
        </w:rPr>
      </w:pPr>
      <w:r w:rsidRPr="00B4239C">
        <w:rPr>
          <w:rFonts w:ascii="PT Sans" w:hAnsi="PT Sans"/>
          <w:sz w:val="20"/>
          <w:szCs w:val="20"/>
          <w:lang w:val="uk-UA"/>
        </w:rPr>
        <w:br w:type="page"/>
      </w:r>
      <w:r w:rsidR="00BA67A0" w:rsidRPr="00B4239C">
        <w:rPr>
          <w:b/>
          <w:lang w:val="uk-UA"/>
        </w:rPr>
        <w:lastRenderedPageBreak/>
        <w:t>Фінансовий Рахунок.</w:t>
      </w:r>
      <w:r w:rsidR="00BA67A0" w:rsidRPr="00B4239C">
        <w:rPr>
          <w:lang w:val="uk-UA"/>
        </w:rPr>
        <w:t xml:space="preserve"> Термін «Фінансовий Рахунок» означає рахунок, який веде Фінансова Установа, і включає Депозитний Рахунок, </w:t>
      </w:r>
      <w:proofErr w:type="spellStart"/>
      <w:r w:rsidR="00BA67A0" w:rsidRPr="00B4239C">
        <w:rPr>
          <w:lang w:val="uk-UA"/>
        </w:rPr>
        <w:t>Кастодіальний</w:t>
      </w:r>
      <w:proofErr w:type="spellEnd"/>
      <w:r w:rsidR="00BA67A0" w:rsidRPr="00B4239C">
        <w:rPr>
          <w:lang w:val="uk-UA"/>
        </w:rPr>
        <w:t xml:space="preserve"> Рахунок, частку в капіталі або у боргових зобов’язаннях Інвестиційної Компанії, Страховий Договір з Викупною Сумою та Договір Ануїтету. </w:t>
      </w:r>
    </w:p>
    <w:p w14:paraId="542DAD97" w14:textId="77777777" w:rsidR="00BA67A0" w:rsidRPr="00B4239C" w:rsidRDefault="00BA67A0" w:rsidP="00BA67A0">
      <w:pPr>
        <w:spacing w:after="0" w:line="240" w:lineRule="auto"/>
        <w:ind w:firstLine="708"/>
        <w:jc w:val="both"/>
        <w:rPr>
          <w:lang w:val="uk-UA"/>
        </w:rPr>
      </w:pPr>
      <w:r w:rsidRPr="00B4239C">
        <w:rPr>
          <w:b/>
          <w:lang w:val="uk-UA"/>
        </w:rPr>
        <w:t>Інвестиційна Компанія.</w:t>
      </w:r>
      <w:r w:rsidRPr="00B4239C">
        <w:rPr>
          <w:lang w:val="uk-UA"/>
        </w:rPr>
        <w:t xml:space="preserve"> Термін «Інвестиційна Компанія» означає два типи Організацій: 1) 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 </w:t>
      </w:r>
    </w:p>
    <w:p w14:paraId="74D04F17" w14:textId="77696A78" w:rsidR="00BA67A0" w:rsidRPr="00B4239C" w:rsidRDefault="00BA67A0" w:rsidP="00B4239C">
      <w:pPr>
        <w:spacing w:after="0" w:line="240" w:lineRule="auto"/>
        <w:ind w:left="708" w:firstLine="708"/>
        <w:jc w:val="both"/>
        <w:rPr>
          <w:lang w:val="uk-UA"/>
        </w:rPr>
      </w:pPr>
      <w:r w:rsidRPr="00B4239C">
        <w:rPr>
          <w:lang w:val="uk-UA"/>
        </w:rPr>
        <w:t xml:space="preserve">• 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 </w:t>
      </w:r>
    </w:p>
    <w:p w14:paraId="22267E06" w14:textId="77777777" w:rsidR="00BA67A0" w:rsidRPr="00B4239C" w:rsidRDefault="00BA67A0" w:rsidP="00B4239C">
      <w:pPr>
        <w:spacing w:after="0" w:line="240" w:lineRule="auto"/>
        <w:ind w:left="708" w:firstLine="708"/>
        <w:jc w:val="both"/>
        <w:rPr>
          <w:lang w:val="uk-UA"/>
        </w:rPr>
      </w:pPr>
      <w:r w:rsidRPr="00B4239C">
        <w:rPr>
          <w:lang w:val="uk-UA"/>
        </w:rPr>
        <w:t xml:space="preserve">• управління індивідуальним та колективним портфелем цінних паперів; або </w:t>
      </w:r>
    </w:p>
    <w:p w14:paraId="32F9EB76" w14:textId="77777777" w:rsidR="00BA67A0" w:rsidRPr="00B4239C" w:rsidRDefault="00BA67A0" w:rsidP="00B4239C">
      <w:pPr>
        <w:spacing w:after="0" w:line="240" w:lineRule="auto"/>
        <w:ind w:left="708" w:firstLine="708"/>
        <w:jc w:val="both"/>
        <w:rPr>
          <w:lang w:val="uk-UA"/>
        </w:rPr>
      </w:pPr>
      <w:r w:rsidRPr="00B4239C">
        <w:rPr>
          <w:lang w:val="uk-UA"/>
        </w:rPr>
        <w:t xml:space="preserve">• інвестування, адміністрування чи управління Фінансовими Активами або грошовими коштами в інший спосіб від імені інших осіб. </w:t>
      </w:r>
    </w:p>
    <w:p w14:paraId="0F07BEAA" w14:textId="38CAD4FA" w:rsidR="00727092" w:rsidRPr="00B4239C" w:rsidRDefault="00BA67A0" w:rsidP="00BA67A0">
      <w:pPr>
        <w:spacing w:after="0" w:line="240" w:lineRule="auto"/>
        <w:ind w:firstLine="708"/>
        <w:jc w:val="both"/>
        <w:rPr>
          <w:lang w:val="uk-UA"/>
        </w:rPr>
      </w:pPr>
      <w:r w:rsidRPr="00B4239C">
        <w:rPr>
          <w:lang w:val="uk-UA"/>
        </w:rPr>
        <w:t xml:space="preserve">2) 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 Організації, яка є Депозитарною Установою, </w:t>
      </w:r>
      <w:proofErr w:type="spellStart"/>
      <w:r w:rsidRPr="00B4239C">
        <w:rPr>
          <w:lang w:val="uk-UA"/>
        </w:rPr>
        <w:t>Кастодіальною</w:t>
      </w:r>
      <w:proofErr w:type="spellEnd"/>
      <w:r w:rsidRPr="00B4239C">
        <w:rPr>
          <w:lang w:val="uk-UA"/>
        </w:rPr>
        <w:t xml:space="preserve"> Установою, Визначеною Страховою Компанією або Інвестиційною Компанією, визначеною в абзаці 1) вище.</w:t>
      </w:r>
    </w:p>
    <w:p w14:paraId="318BCCB4" w14:textId="72B2226A" w:rsidR="00BA67A0" w:rsidRPr="00B4239C" w:rsidRDefault="00BA67A0" w:rsidP="00BA67A0">
      <w:pPr>
        <w:spacing w:after="0" w:line="240" w:lineRule="auto"/>
        <w:ind w:firstLine="708"/>
        <w:jc w:val="both"/>
        <w:rPr>
          <w:lang w:val="uk-UA"/>
        </w:rPr>
      </w:pPr>
      <w:r w:rsidRPr="00B4239C">
        <w:rPr>
          <w:b/>
          <w:lang w:val="uk-UA"/>
        </w:rPr>
        <w:t>Інвестиційна Компанія перебуває від управлінням іншої Фінансової Установи та не є Фінансовою Установою Юрисдикції-Учасниці.</w:t>
      </w:r>
      <w:r w:rsidRPr="00B4239C">
        <w:rPr>
          <w:lang w:val="uk-UA"/>
        </w:rPr>
        <w:t xml:space="preserve"> Інвестиційна Компанія вважається такою, що «перебуває від управлінням іншої Фінансової Установи та не є Фінансовою Установою </w:t>
      </w:r>
      <w:proofErr w:type="spellStart"/>
      <w:r w:rsidRPr="00B4239C">
        <w:rPr>
          <w:lang w:val="uk-UA"/>
        </w:rPr>
        <w:t>ЮрисдикціїУчасниці</w:t>
      </w:r>
      <w:proofErr w:type="spellEnd"/>
      <w:r w:rsidRPr="00B4239C">
        <w:rPr>
          <w:lang w:val="uk-UA"/>
        </w:rPr>
        <w:t>»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 Учасниці або відокремленим підрозділом розташованим у Юрисдикції – Учасниці.</w:t>
      </w:r>
    </w:p>
    <w:p w14:paraId="4A00D87C" w14:textId="36365C6E" w:rsidR="00B4239C" w:rsidRPr="00B4239C" w:rsidRDefault="00B4239C" w:rsidP="00BA67A0">
      <w:pPr>
        <w:spacing w:after="0" w:line="240" w:lineRule="auto"/>
        <w:ind w:firstLine="708"/>
        <w:jc w:val="both"/>
        <w:rPr>
          <w:lang w:val="uk-UA"/>
        </w:rPr>
      </w:pPr>
      <w:r w:rsidRPr="00B4239C">
        <w:rPr>
          <w:b/>
          <w:lang w:val="uk-UA"/>
        </w:rPr>
        <w:t>Інвестиційна Компанія перебуває під управлінням іншої Фінансової Установи.</w:t>
      </w:r>
      <w:r w:rsidRPr="00B4239C">
        <w:rPr>
          <w:lang w:val="uk-UA"/>
        </w:rPr>
        <w:t xml:space="preserve"> 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 «Інвестиційної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 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 фізична особа), Організація вважається такою, що «перебуває під управлінням Організації, яка є Депозитарною Установою, </w:t>
      </w:r>
      <w:proofErr w:type="spellStart"/>
      <w:r w:rsidRPr="00B4239C">
        <w:rPr>
          <w:lang w:val="uk-UA"/>
        </w:rPr>
        <w:t>Кастодіальною</w:t>
      </w:r>
      <w:proofErr w:type="spellEnd"/>
      <w:r w:rsidRPr="00B4239C">
        <w:rPr>
          <w:lang w:val="uk-UA"/>
        </w:rPr>
        <w:t xml:space="preserve">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14:paraId="3BD0D6A9" w14:textId="77777777" w:rsidR="00B4239C" w:rsidRPr="00B4239C" w:rsidRDefault="00B4239C" w:rsidP="00BA67A0">
      <w:pPr>
        <w:spacing w:after="0" w:line="240" w:lineRule="auto"/>
        <w:ind w:firstLine="708"/>
        <w:jc w:val="both"/>
        <w:rPr>
          <w:lang w:val="uk-UA"/>
        </w:rPr>
      </w:pPr>
      <w:r w:rsidRPr="00B4239C">
        <w:rPr>
          <w:b/>
          <w:lang w:val="uk-UA"/>
        </w:rPr>
        <w:t xml:space="preserve">НФО. </w:t>
      </w:r>
      <w:r w:rsidRPr="00B4239C">
        <w:rPr>
          <w:lang w:val="uk-UA"/>
        </w:rPr>
        <w:t xml:space="preserve">Термін «НФО» означає будь-яку Організацію, яка не є Фінансовою Установою. </w:t>
      </w:r>
    </w:p>
    <w:p w14:paraId="158D1D56" w14:textId="77777777" w:rsidR="00B4239C" w:rsidRPr="00B4239C" w:rsidRDefault="00B4239C" w:rsidP="00BA67A0">
      <w:pPr>
        <w:spacing w:after="0" w:line="240" w:lineRule="auto"/>
        <w:ind w:firstLine="708"/>
        <w:jc w:val="both"/>
        <w:rPr>
          <w:lang w:val="uk-UA"/>
        </w:rPr>
      </w:pPr>
      <w:r w:rsidRPr="00B4239C">
        <w:rPr>
          <w:b/>
          <w:lang w:val="uk-UA"/>
        </w:rPr>
        <w:t>Непідзвітна Фінансова Установа.</w:t>
      </w:r>
      <w:r w:rsidRPr="00B4239C">
        <w:rPr>
          <w:lang w:val="uk-UA"/>
        </w:rPr>
        <w:t xml:space="preserve"> Термін «Непідзвітна Фінансова Установа» означає будь-яку Фінансову Установу, яка є: </w:t>
      </w:r>
    </w:p>
    <w:p w14:paraId="7F6DAAAC" w14:textId="77777777" w:rsidR="00B4239C" w:rsidRPr="00B4239C" w:rsidRDefault="00B4239C" w:rsidP="00B4239C">
      <w:pPr>
        <w:spacing w:after="0" w:line="240" w:lineRule="auto"/>
        <w:ind w:left="708" w:firstLine="708"/>
        <w:jc w:val="both"/>
        <w:rPr>
          <w:lang w:val="uk-UA"/>
        </w:rPr>
      </w:pPr>
      <w:r w:rsidRPr="00B4239C">
        <w:rPr>
          <w:lang w:val="uk-UA"/>
        </w:rPr>
        <w:t xml:space="preserve">• Урядовою Організацією, Міжнародною Організацією або Центральним Банком, за винятком здійснення ними виплати, що виникла із зобов’язання у зв’язку з комерційною фінансовою діяльністю одного з видів, що здійснюються Визначеною Страховою Компанією, </w:t>
      </w:r>
      <w:proofErr w:type="spellStart"/>
      <w:r w:rsidRPr="00B4239C">
        <w:rPr>
          <w:lang w:val="uk-UA"/>
        </w:rPr>
        <w:t>Кастодіальною</w:t>
      </w:r>
      <w:proofErr w:type="spellEnd"/>
      <w:r w:rsidRPr="00B4239C">
        <w:rPr>
          <w:lang w:val="uk-UA"/>
        </w:rPr>
        <w:t xml:space="preserve"> Установою або Депозитарною Установою; </w:t>
      </w:r>
    </w:p>
    <w:p w14:paraId="136E776A" w14:textId="77777777" w:rsidR="00B4239C" w:rsidRPr="00B4239C" w:rsidRDefault="00B4239C" w:rsidP="00B4239C">
      <w:pPr>
        <w:spacing w:after="0" w:line="240" w:lineRule="auto"/>
        <w:ind w:left="708" w:firstLine="708"/>
        <w:jc w:val="both"/>
        <w:rPr>
          <w:lang w:val="uk-UA"/>
        </w:rPr>
      </w:pPr>
      <w:r w:rsidRPr="00B4239C">
        <w:rPr>
          <w:lang w:val="uk-UA"/>
        </w:rPr>
        <w:t xml:space="preserve">• Пенсійним Фондом з Широкою Участю; Пенсійним Фондом з Обмеженою Участю; Пенсійним Фондом Урядової Організації, Міжнародної Організації або Центрального Банку; або Кваліфікованим Емітентом Кредитних Карток; </w:t>
      </w:r>
    </w:p>
    <w:p w14:paraId="4C37BA7C" w14:textId="77777777" w:rsidR="00B4239C" w:rsidRPr="00B4239C" w:rsidRDefault="00B4239C" w:rsidP="00B4239C">
      <w:pPr>
        <w:spacing w:after="0" w:line="240" w:lineRule="auto"/>
        <w:ind w:left="708" w:firstLine="708"/>
        <w:jc w:val="both"/>
        <w:rPr>
          <w:lang w:val="uk-UA"/>
        </w:rPr>
      </w:pPr>
      <w:r w:rsidRPr="00B4239C">
        <w:rPr>
          <w:lang w:val="uk-UA"/>
        </w:rPr>
        <w:t xml:space="preserve">• Звільненим Інструментом Спільного Інвестування; або </w:t>
      </w:r>
    </w:p>
    <w:p w14:paraId="7289A39A" w14:textId="10FA03A9" w:rsidR="00B4239C" w:rsidRPr="00B4239C" w:rsidRDefault="00B4239C" w:rsidP="00B4239C">
      <w:pPr>
        <w:spacing w:after="0" w:line="240" w:lineRule="auto"/>
        <w:ind w:left="708" w:firstLine="708"/>
        <w:jc w:val="both"/>
        <w:rPr>
          <w:lang w:val="uk-UA"/>
        </w:rPr>
      </w:pPr>
      <w:r w:rsidRPr="00B4239C">
        <w:rPr>
          <w:lang w:val="uk-UA"/>
        </w:rPr>
        <w:t xml:space="preserve">• трастом за умови, що управитель трасту є Підзвітною Фінансовою Установою та подає звіт про підзвітні рахунки щодо всіх Підзвітних Рахунків трасту. </w:t>
      </w:r>
    </w:p>
    <w:p w14:paraId="5E84BDFA" w14:textId="255649CD" w:rsidR="00B4239C" w:rsidRPr="00B4239C" w:rsidRDefault="00B4239C" w:rsidP="00BA67A0">
      <w:pPr>
        <w:spacing w:after="0" w:line="240" w:lineRule="auto"/>
        <w:ind w:firstLine="708"/>
        <w:jc w:val="both"/>
        <w:rPr>
          <w:lang w:val="uk-UA"/>
        </w:rPr>
      </w:pPr>
      <w:r w:rsidRPr="00B4239C">
        <w:rPr>
          <w:b/>
          <w:lang w:val="uk-UA"/>
        </w:rPr>
        <w:t>Юрисдикція - Учасниця.</w:t>
      </w:r>
      <w:r w:rsidRPr="00B4239C">
        <w:rPr>
          <w:lang w:val="uk-UA"/>
        </w:rPr>
        <w:t xml:space="preserve"> 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w:t>
      </w:r>
      <w:proofErr w:type="spellStart"/>
      <w:r w:rsidRPr="00B4239C">
        <w:rPr>
          <w:lang w:val="uk-UA"/>
        </w:rPr>
        <w:t>вебсайті</w:t>
      </w:r>
      <w:proofErr w:type="spellEnd"/>
      <w:r w:rsidRPr="00B4239C">
        <w:rPr>
          <w:lang w:val="uk-UA"/>
        </w:rPr>
        <w:t xml:space="preserve"> (</w:t>
      </w:r>
      <w:proofErr w:type="spellStart"/>
      <w:r w:rsidRPr="00B4239C">
        <w:rPr>
          <w:lang w:val="uk-UA"/>
        </w:rPr>
        <w:t>вебпорталі</w:t>
      </w:r>
      <w:proofErr w:type="spellEnd"/>
      <w:r w:rsidRPr="00B4239C">
        <w:rPr>
          <w:lang w:val="uk-UA"/>
        </w:rPr>
        <w:t>) Державної податкової служби України.</w:t>
      </w:r>
    </w:p>
    <w:p w14:paraId="567D191B" w14:textId="77777777" w:rsidR="00B4239C" w:rsidRPr="00B4239C" w:rsidRDefault="00B4239C" w:rsidP="00BA67A0">
      <w:pPr>
        <w:spacing w:after="0" w:line="240" w:lineRule="auto"/>
        <w:ind w:firstLine="708"/>
        <w:jc w:val="both"/>
        <w:rPr>
          <w:lang w:val="uk-UA"/>
        </w:rPr>
      </w:pPr>
      <w:r w:rsidRPr="00B4239C">
        <w:rPr>
          <w:b/>
          <w:lang w:val="uk-UA"/>
        </w:rPr>
        <w:lastRenderedPageBreak/>
        <w:t>Фінансова Установа Юрисдикції - Учасниці.</w:t>
      </w:r>
      <w:r w:rsidRPr="00B4239C">
        <w:rPr>
          <w:lang w:val="uk-UA"/>
        </w:rPr>
        <w:t xml:space="preserve"> 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 </w:t>
      </w:r>
    </w:p>
    <w:p w14:paraId="5D7B9DE6" w14:textId="77777777" w:rsidR="00B4239C" w:rsidRPr="00B4239C" w:rsidRDefault="00B4239C" w:rsidP="00BA67A0">
      <w:pPr>
        <w:spacing w:after="0" w:line="240" w:lineRule="auto"/>
        <w:ind w:firstLine="708"/>
        <w:jc w:val="both"/>
        <w:rPr>
          <w:lang w:val="uk-UA"/>
        </w:rPr>
      </w:pPr>
      <w:r w:rsidRPr="00B4239C">
        <w:rPr>
          <w:b/>
          <w:lang w:val="uk-UA"/>
        </w:rPr>
        <w:t>Пасивна НФО.</w:t>
      </w:r>
      <w:r w:rsidRPr="00B4239C">
        <w:rPr>
          <w:lang w:val="uk-UA"/>
        </w:rPr>
        <w:t xml:space="preserve"> 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Юрисдикції-Учасниці. </w:t>
      </w:r>
    </w:p>
    <w:p w14:paraId="23F86045" w14:textId="77777777" w:rsidR="00B4239C" w:rsidRPr="00B4239C" w:rsidRDefault="00B4239C" w:rsidP="00BA67A0">
      <w:pPr>
        <w:spacing w:after="0" w:line="240" w:lineRule="auto"/>
        <w:ind w:firstLine="708"/>
        <w:jc w:val="both"/>
        <w:rPr>
          <w:lang w:val="uk-UA"/>
        </w:rPr>
      </w:pPr>
      <w:r w:rsidRPr="00B4239C">
        <w:rPr>
          <w:b/>
          <w:lang w:val="uk-UA"/>
        </w:rPr>
        <w:t>Пов’язана Організація.</w:t>
      </w:r>
      <w:r w:rsidRPr="00B4239C">
        <w:rPr>
          <w:lang w:val="uk-UA"/>
        </w:rPr>
        <w:t xml:space="preserve"> Організація є «Пов’язаною Організацією» іншої Організації, якщо: 1) одна з Організацій контролює іншу Організацію; або 2) обидві Організації знаходяться під спільним контролем; або 3) обидві Організації є Інвестиційними Компаніями, які перебувають під спільним управлінням особи, що виконує обов’язки щодо здійснення належної комплексної перевірки для вказаних Інвестиційних Компаній. </w:t>
      </w:r>
    </w:p>
    <w:p w14:paraId="626B315A" w14:textId="08AED9E7" w:rsidR="00B4239C" w:rsidRPr="00B4239C" w:rsidRDefault="00B4239C" w:rsidP="00BA67A0">
      <w:pPr>
        <w:spacing w:after="0" w:line="240" w:lineRule="auto"/>
        <w:ind w:firstLine="708"/>
        <w:jc w:val="both"/>
        <w:rPr>
          <w:lang w:val="uk-UA"/>
        </w:rPr>
      </w:pPr>
      <w:r w:rsidRPr="00B4239C">
        <w:rPr>
          <w:lang w:val="uk-UA"/>
        </w:rPr>
        <w:t>З цією метою контроль включає пряме або опосередковане володіння понад 50 % голосів та вартості Організації.</w:t>
      </w:r>
    </w:p>
    <w:p w14:paraId="67112928" w14:textId="77777777" w:rsidR="00B4239C" w:rsidRPr="00B4239C" w:rsidRDefault="00B4239C" w:rsidP="00BA67A0">
      <w:pPr>
        <w:spacing w:after="0" w:line="240" w:lineRule="auto"/>
        <w:ind w:firstLine="708"/>
        <w:jc w:val="both"/>
        <w:rPr>
          <w:lang w:val="uk-UA"/>
        </w:rPr>
      </w:pPr>
      <w:r w:rsidRPr="00B4239C">
        <w:rPr>
          <w:b/>
          <w:lang w:val="uk-UA"/>
        </w:rPr>
        <w:t>Підзвітний Рахунок.</w:t>
      </w:r>
      <w:r w:rsidRPr="00B4239C">
        <w:rPr>
          <w:lang w:val="uk-UA"/>
        </w:rPr>
        <w:t xml:space="preserve"> 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 </w:t>
      </w:r>
    </w:p>
    <w:p w14:paraId="6D9C01D8" w14:textId="77777777" w:rsidR="00B4239C" w:rsidRPr="00B4239C" w:rsidRDefault="00B4239C" w:rsidP="00BA67A0">
      <w:pPr>
        <w:spacing w:after="0" w:line="240" w:lineRule="auto"/>
        <w:ind w:firstLine="708"/>
        <w:jc w:val="both"/>
        <w:rPr>
          <w:lang w:val="uk-UA"/>
        </w:rPr>
      </w:pPr>
      <w:r w:rsidRPr="00B4239C">
        <w:rPr>
          <w:b/>
          <w:lang w:val="uk-UA"/>
        </w:rPr>
        <w:t>Підзвітна Юрисдикція.</w:t>
      </w:r>
      <w:r w:rsidRPr="00B4239C">
        <w:rPr>
          <w:lang w:val="uk-UA"/>
        </w:rPr>
        <w:t xml:space="preserve"> Термін «Підзвітна Юрисдикція» 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B4239C">
        <w:rPr>
          <w:lang w:val="uk-UA"/>
        </w:rPr>
        <w:t>вебсайті</w:t>
      </w:r>
      <w:proofErr w:type="spellEnd"/>
      <w:r w:rsidRPr="00B4239C">
        <w:rPr>
          <w:lang w:val="uk-UA"/>
        </w:rPr>
        <w:t xml:space="preserve"> (</w:t>
      </w:r>
      <w:proofErr w:type="spellStart"/>
      <w:r w:rsidRPr="00B4239C">
        <w:rPr>
          <w:lang w:val="uk-UA"/>
        </w:rPr>
        <w:t>вебпорталі</w:t>
      </w:r>
      <w:proofErr w:type="spellEnd"/>
      <w:r w:rsidRPr="00B4239C">
        <w:rPr>
          <w:lang w:val="uk-UA"/>
        </w:rPr>
        <w:t xml:space="preserve">) Державної податкової служби України. </w:t>
      </w:r>
    </w:p>
    <w:p w14:paraId="2D93D810" w14:textId="77777777" w:rsidR="00B4239C" w:rsidRPr="00B4239C" w:rsidRDefault="00B4239C" w:rsidP="00BA67A0">
      <w:pPr>
        <w:spacing w:after="0" w:line="240" w:lineRule="auto"/>
        <w:ind w:firstLine="708"/>
        <w:jc w:val="both"/>
        <w:rPr>
          <w:lang w:val="uk-UA"/>
        </w:rPr>
      </w:pPr>
      <w:r w:rsidRPr="00B4239C">
        <w:rPr>
          <w:b/>
          <w:lang w:val="uk-UA"/>
        </w:rPr>
        <w:t>Особа Підзвітної Юрисдикції.</w:t>
      </w:r>
      <w:r w:rsidRPr="00B4239C">
        <w:rPr>
          <w:lang w:val="uk-UA"/>
        </w:rPr>
        <w:t xml:space="preserve"> Термін «Особа Підзвітної Юрисдикції» означає фізичну особу або Організацію, яка є резидентом Підзвітної Юрисдикції, відповідно до податкового законодавства такої юрисдикції, або правонаступника померлої особи, яка була резидентом такої Підзвітної Юрисдикції. Для цих цілей Організація, така як партнерство, партнерство з обмеженою відповідальністю або подібна правова форма, яка не має резидентства для цілей оподаткування, розглядається як резидент юрисдикції, в якій знаходиться місце її ефективного управління. Якщо Організація заявляє про відсутність у неї статусу податкового резидента у жодній юрисдикції, вона повинна надати у формі документа самостійної оцінки адресу її головного офісу. </w:t>
      </w:r>
    </w:p>
    <w:p w14:paraId="49B8FD4C" w14:textId="77777777" w:rsidR="00B4239C" w:rsidRPr="00B4239C" w:rsidRDefault="00B4239C" w:rsidP="00BA67A0">
      <w:pPr>
        <w:spacing w:after="0" w:line="240" w:lineRule="auto"/>
        <w:ind w:firstLine="708"/>
        <w:jc w:val="both"/>
        <w:rPr>
          <w:lang w:val="uk-UA"/>
        </w:rPr>
      </w:pPr>
      <w:r w:rsidRPr="00B4239C">
        <w:rPr>
          <w:lang w:val="uk-UA"/>
        </w:rPr>
        <w:t xml:space="preserve">Особи, які є податковими резидентами двох або більше юрисдикції мають право визначати резидентство для цілей оподаткування відповідно до правил чинних міжнародних договорів про уникнення подвійного оподаткування (якщо до особи застосовується відповідний міжнародний договір). </w:t>
      </w:r>
    </w:p>
    <w:p w14:paraId="1F18778B" w14:textId="58DA306A" w:rsidR="00B4239C" w:rsidRPr="00B4239C" w:rsidRDefault="00B4239C" w:rsidP="00BA67A0">
      <w:pPr>
        <w:spacing w:after="0" w:line="240" w:lineRule="auto"/>
        <w:ind w:firstLine="708"/>
        <w:jc w:val="both"/>
        <w:rPr>
          <w:lang w:val="uk-UA"/>
        </w:rPr>
      </w:pPr>
      <w:r w:rsidRPr="00B4239C">
        <w:rPr>
          <w:b/>
          <w:lang w:val="uk-UA"/>
        </w:rPr>
        <w:t>Підзвітна Особа.</w:t>
      </w:r>
      <w:r w:rsidRPr="00B4239C">
        <w:rPr>
          <w:lang w:val="uk-UA"/>
        </w:rPr>
        <w:t xml:space="preserve"> Термін «Підзвітна Особа» означає: особу Підзвітної Юрисдикції, відмінну від: 1) корпорації, акції якої регулярно торгуються на одному або декількох організованих ринках цінних паперів; 2) будь-якої корпорації, яка є Пов’язаною Організацією для корпорації, описаною в пункті (1); 3) Урядової Організації; 4) Міжнародної Організації; 5) Центрального Банку; або 6) Фінансової Установи.</w:t>
      </w:r>
    </w:p>
    <w:p w14:paraId="353205F8" w14:textId="40C57485" w:rsidR="00B4239C" w:rsidRPr="00B4239C" w:rsidRDefault="00B4239C" w:rsidP="00BA67A0">
      <w:pPr>
        <w:spacing w:after="0" w:line="240" w:lineRule="auto"/>
        <w:ind w:firstLine="708"/>
        <w:jc w:val="both"/>
        <w:rPr>
          <w:lang w:val="uk-UA"/>
        </w:rPr>
      </w:pPr>
      <w:r w:rsidRPr="00B4239C">
        <w:rPr>
          <w:b/>
          <w:lang w:val="uk-UA"/>
        </w:rPr>
        <w:t xml:space="preserve">Резидент для цілей оподаткування. </w:t>
      </w:r>
      <w:r w:rsidRPr="00B4239C">
        <w:rPr>
          <w:lang w:val="uk-UA"/>
        </w:rPr>
        <w:t xml:space="preserve">Кожна юрисдикція має власні правила визначення податкового резидентства. Юрисдикції надали на порталі автоматичного обміну інформацією ОЕСР інформацію про те, як визначити, чи є Організація податковим резидентом у відповідній юрисдикції. Як правило, Організація вважається податковим резидентом в юрисдикції, якщо відповідно до законодавства цієї юрисдикції (включаючи податкові конвенції) Організація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доходів з джерелом походження в цій юрисдикції. Організації з подвійним </w:t>
      </w:r>
      <w:proofErr w:type="spellStart"/>
      <w:r w:rsidRPr="00B4239C">
        <w:rPr>
          <w:lang w:val="uk-UA"/>
        </w:rPr>
        <w:t>резидентством</w:t>
      </w:r>
      <w:proofErr w:type="spellEnd"/>
      <w:r w:rsidRPr="00B4239C">
        <w:rPr>
          <w:lang w:val="uk-UA"/>
        </w:rPr>
        <w:t xml:space="preserve"> можуть застосовувати правила визначення резидентства, що містяться в міжнародних конвенціях (якщо вони застосовуються). Організація, така як партнерство, партнерство з обмеженою відповідальністю або подібна правова форма, яка не має CRS - E 14 резидентства для цілей оподаткування, розглядається як резидент юрисдикції, в якій знаходиться місце її ефективного управління. Для отримання додаткової інформації про податкове резидентство, будь ласка, зверніться до свого податкового консультанта або перегляньте порталі автоматичного обміну інформацією ОЕСР.</w:t>
      </w:r>
    </w:p>
    <w:p w14:paraId="08B0B530" w14:textId="77777777" w:rsidR="00B4239C" w:rsidRPr="00B4239C" w:rsidRDefault="00B4239C" w:rsidP="00BA67A0">
      <w:pPr>
        <w:spacing w:after="0" w:line="240" w:lineRule="auto"/>
        <w:ind w:firstLine="708"/>
        <w:jc w:val="both"/>
        <w:rPr>
          <w:lang w:val="uk-UA"/>
        </w:rPr>
      </w:pPr>
      <w:r w:rsidRPr="00B4239C">
        <w:rPr>
          <w:b/>
          <w:lang w:val="uk-UA"/>
        </w:rPr>
        <w:lastRenderedPageBreak/>
        <w:t xml:space="preserve">Визначена Страхова компанія. </w:t>
      </w:r>
      <w:r w:rsidRPr="00B4239C">
        <w:rPr>
          <w:lang w:val="uk-UA"/>
        </w:rPr>
        <w:t xml:space="preserve">Термін «Визначена Страхова Компанія» означає будь-яку Організацію, яка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 </w:t>
      </w:r>
    </w:p>
    <w:p w14:paraId="443B3E85" w14:textId="7E23ADC7" w:rsidR="00B4239C" w:rsidRPr="00B4239C" w:rsidRDefault="00B4239C" w:rsidP="00BA67A0">
      <w:pPr>
        <w:spacing w:after="0" w:line="240" w:lineRule="auto"/>
        <w:ind w:firstLine="708"/>
        <w:jc w:val="both"/>
        <w:rPr>
          <w:lang w:val="uk-UA"/>
        </w:rPr>
      </w:pPr>
      <w:r w:rsidRPr="00B4239C">
        <w:rPr>
          <w:b/>
          <w:lang w:val="uk-UA"/>
        </w:rPr>
        <w:t>ІПН (включаючи «функціональний еквівалент»).</w:t>
      </w:r>
      <w:r w:rsidRPr="00B4239C">
        <w:rPr>
          <w:lang w:val="uk-UA"/>
        </w:rPr>
        <w:t xml:space="preserve"> 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порталі автоматичного обміну інформацією ОЕСР.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Організацій є номер (код) реєстрації компанії/ юридичної особи.</w:t>
      </w:r>
    </w:p>
    <w:p w14:paraId="2FDA4038" w14:textId="77777777" w:rsidR="00B4239C" w:rsidRPr="00B4239C" w:rsidRDefault="00B4239C" w:rsidP="00BA67A0">
      <w:pPr>
        <w:spacing w:after="0" w:line="240" w:lineRule="auto"/>
        <w:ind w:firstLine="708"/>
        <w:jc w:val="both"/>
        <w:rPr>
          <w:b/>
          <w:lang w:val="uk-UA"/>
        </w:rPr>
      </w:pPr>
    </w:p>
    <w:sectPr w:rsidR="00B4239C" w:rsidRPr="00B4239C" w:rsidSect="00F23580">
      <w:headerReference w:type="default" r:id="rId9"/>
      <w:headerReference w:type="first" r:id="rId10"/>
      <w:pgSz w:w="11906" w:h="16838" w:code="9"/>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E45E0" w14:textId="77777777" w:rsidR="00657EAF" w:rsidRDefault="00657EAF" w:rsidP="00F566D2">
      <w:pPr>
        <w:spacing w:after="0" w:line="240" w:lineRule="auto"/>
      </w:pPr>
      <w:r>
        <w:separator/>
      </w:r>
    </w:p>
  </w:endnote>
  <w:endnote w:type="continuationSeparator" w:id="0">
    <w:p w14:paraId="3C30165E" w14:textId="77777777" w:rsidR="00657EAF" w:rsidRDefault="00657EAF" w:rsidP="00F5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C4E74" w14:textId="77777777" w:rsidR="00657EAF" w:rsidRDefault="00657EAF" w:rsidP="00F566D2">
      <w:pPr>
        <w:spacing w:after="0" w:line="240" w:lineRule="auto"/>
      </w:pPr>
      <w:r>
        <w:separator/>
      </w:r>
    </w:p>
  </w:footnote>
  <w:footnote w:type="continuationSeparator" w:id="0">
    <w:p w14:paraId="3BDE37E7" w14:textId="77777777" w:rsidR="00657EAF" w:rsidRDefault="00657EAF" w:rsidP="00F56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2EB39" w14:textId="77777777" w:rsidR="00B57B58" w:rsidRDefault="004C5710">
    <w:pPr>
      <w:pStyle w:val="a4"/>
    </w:pPr>
    <w:r w:rsidRPr="00B804AC">
      <w:rPr>
        <w:rFonts w:ascii="PT Sans" w:hAnsi="PT Sans"/>
        <w:b/>
        <w:noProof/>
        <w:sz w:val="28"/>
        <w:szCs w:val="28"/>
        <w:lang w:eastAsia="ru-RU"/>
      </w:rPr>
      <w:drawing>
        <wp:inline distT="0" distB="0" distL="0" distR="0" wp14:anchorId="296A21E0" wp14:editId="67A24EA9">
          <wp:extent cx="24193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56BF" w14:textId="77777777" w:rsidR="00B57B58" w:rsidRPr="00B57B58" w:rsidRDefault="004C5710" w:rsidP="00B57B58">
    <w:pPr>
      <w:pStyle w:val="a4"/>
    </w:pPr>
    <w:r w:rsidRPr="00B804AC">
      <w:rPr>
        <w:rFonts w:ascii="PT Sans" w:hAnsi="PT Sans"/>
        <w:b/>
        <w:noProof/>
        <w:sz w:val="28"/>
        <w:szCs w:val="28"/>
        <w:lang w:eastAsia="ru-RU"/>
      </w:rPr>
      <w:drawing>
        <wp:inline distT="0" distB="0" distL="0" distR="0" wp14:anchorId="58B0A3C0" wp14:editId="0B86EE58">
          <wp:extent cx="24193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73E"/>
    <w:multiLevelType w:val="hybridMultilevel"/>
    <w:tmpl w:val="57C21D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059428A6"/>
    <w:multiLevelType w:val="multilevel"/>
    <w:tmpl w:val="FD72A7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CAD6D86"/>
    <w:multiLevelType w:val="multilevel"/>
    <w:tmpl w:val="2CFA00D0"/>
    <w:lvl w:ilvl="0">
      <w:start w:val="5"/>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0D2C0F52"/>
    <w:multiLevelType w:val="hybridMultilevel"/>
    <w:tmpl w:val="BC8845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4787792"/>
    <w:multiLevelType w:val="hybridMultilevel"/>
    <w:tmpl w:val="DA2697F8"/>
    <w:lvl w:ilvl="0" w:tplc="49DE5F6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4DF695D"/>
    <w:multiLevelType w:val="hybridMultilevel"/>
    <w:tmpl w:val="B1FEE890"/>
    <w:lvl w:ilvl="0" w:tplc="E9307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E3470"/>
    <w:multiLevelType w:val="hybridMultilevel"/>
    <w:tmpl w:val="7212B60E"/>
    <w:lvl w:ilvl="0" w:tplc="EA101F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127DB2"/>
    <w:multiLevelType w:val="multilevel"/>
    <w:tmpl w:val="ECF659F2"/>
    <w:lvl w:ilvl="0">
      <w:start w:val="7"/>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F90728D"/>
    <w:multiLevelType w:val="multilevel"/>
    <w:tmpl w:val="C91A7B46"/>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4026100"/>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92159EB"/>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C833B0"/>
    <w:multiLevelType w:val="hybridMultilevel"/>
    <w:tmpl w:val="245080A0"/>
    <w:lvl w:ilvl="0" w:tplc="E224187C">
      <w:start w:val="1"/>
      <w:numFmt w:val="decimal"/>
      <w:suff w:val="space"/>
      <w:lvlText w:val="%1."/>
      <w:lvlJc w:val="left"/>
      <w:pPr>
        <w:ind w:left="454"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E409BC"/>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E296827"/>
    <w:multiLevelType w:val="hybridMultilevel"/>
    <w:tmpl w:val="41805C0A"/>
    <w:lvl w:ilvl="0" w:tplc="C5BA2BA2">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AC2CA5"/>
    <w:multiLevelType w:val="hybridMultilevel"/>
    <w:tmpl w:val="9650F55E"/>
    <w:lvl w:ilvl="0" w:tplc="D1623408">
      <w:start w:val="1"/>
      <w:numFmt w:val="decimal"/>
      <w:lvlText w:val="%1."/>
      <w:lvlJc w:val="left"/>
      <w:pPr>
        <w:ind w:left="720" w:hanging="360"/>
      </w:pPr>
      <w:rPr>
        <w:rFonts w:ascii="Times New Roman" w:hAnsi="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3E0BDE"/>
    <w:multiLevelType w:val="hybridMultilevel"/>
    <w:tmpl w:val="5E6480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6337CF"/>
    <w:multiLevelType w:val="hybridMultilevel"/>
    <w:tmpl w:val="A1E40F12"/>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E671B8F"/>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1A012EC"/>
    <w:multiLevelType w:val="hybridMultilevel"/>
    <w:tmpl w:val="245080A0"/>
    <w:lvl w:ilvl="0" w:tplc="E224187C">
      <w:start w:val="1"/>
      <w:numFmt w:val="decimal"/>
      <w:suff w:val="space"/>
      <w:lvlText w:val="%1."/>
      <w:lvlJc w:val="left"/>
      <w:pPr>
        <w:ind w:left="945"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852843"/>
    <w:multiLevelType w:val="hybridMultilevel"/>
    <w:tmpl w:val="B2AA9DA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63EA4159"/>
    <w:multiLevelType w:val="multilevel"/>
    <w:tmpl w:val="7CEA7C66"/>
    <w:lvl w:ilvl="0">
      <w:start w:val="5"/>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9E123C0"/>
    <w:multiLevelType w:val="multilevel"/>
    <w:tmpl w:val="079AE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A017DDA"/>
    <w:multiLevelType w:val="multilevel"/>
    <w:tmpl w:val="E59892B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AC30633"/>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C66197"/>
    <w:multiLevelType w:val="multilevel"/>
    <w:tmpl w:val="5F48D64E"/>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53546FF"/>
    <w:multiLevelType w:val="hybridMultilevel"/>
    <w:tmpl w:val="C5C0DDCA"/>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6BD7C29"/>
    <w:multiLevelType w:val="hybridMultilevel"/>
    <w:tmpl w:val="77022B6A"/>
    <w:lvl w:ilvl="0" w:tplc="02F84F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761725"/>
    <w:multiLevelType w:val="hybridMultilevel"/>
    <w:tmpl w:val="5C7E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26"/>
  </w:num>
  <w:num w:numId="4">
    <w:abstractNumId w:val="4"/>
  </w:num>
  <w:num w:numId="5">
    <w:abstractNumId w:val="0"/>
  </w:num>
  <w:num w:numId="6">
    <w:abstractNumId w:val="13"/>
  </w:num>
  <w:num w:numId="7">
    <w:abstractNumId w:val="9"/>
  </w:num>
  <w:num w:numId="8">
    <w:abstractNumId w:val="12"/>
  </w:num>
  <w:num w:numId="9">
    <w:abstractNumId w:val="17"/>
  </w:num>
  <w:num w:numId="10">
    <w:abstractNumId w:val="21"/>
  </w:num>
  <w:num w:numId="11">
    <w:abstractNumId w:val="2"/>
  </w:num>
  <w:num w:numId="12">
    <w:abstractNumId w:val="20"/>
  </w:num>
  <w:num w:numId="13">
    <w:abstractNumId w:val="8"/>
  </w:num>
  <w:num w:numId="14">
    <w:abstractNumId w:val="7"/>
  </w:num>
  <w:num w:numId="15">
    <w:abstractNumId w:val="22"/>
  </w:num>
  <w:num w:numId="16">
    <w:abstractNumId w:val="1"/>
  </w:num>
  <w:num w:numId="17">
    <w:abstractNumId w:val="6"/>
  </w:num>
  <w:num w:numId="18">
    <w:abstractNumId w:val="14"/>
  </w:num>
  <w:num w:numId="19">
    <w:abstractNumId w:val="19"/>
  </w:num>
  <w:num w:numId="20">
    <w:abstractNumId w:val="18"/>
  </w:num>
  <w:num w:numId="21">
    <w:abstractNumId w:val="23"/>
  </w:num>
  <w:num w:numId="22">
    <w:abstractNumId w:val="16"/>
  </w:num>
  <w:num w:numId="23">
    <w:abstractNumId w:val="25"/>
  </w:num>
  <w:num w:numId="24">
    <w:abstractNumId w:val="5"/>
  </w:num>
  <w:num w:numId="25">
    <w:abstractNumId w:val="10"/>
  </w:num>
  <w:num w:numId="26">
    <w:abstractNumId w:val="11"/>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1A"/>
    <w:rsid w:val="0000163C"/>
    <w:rsid w:val="00001D27"/>
    <w:rsid w:val="000033CD"/>
    <w:rsid w:val="000042F6"/>
    <w:rsid w:val="00013E30"/>
    <w:rsid w:val="00017B61"/>
    <w:rsid w:val="00020564"/>
    <w:rsid w:val="00023A05"/>
    <w:rsid w:val="0002617F"/>
    <w:rsid w:val="0002620B"/>
    <w:rsid w:val="00026B22"/>
    <w:rsid w:val="000277E4"/>
    <w:rsid w:val="000336B2"/>
    <w:rsid w:val="00033A3D"/>
    <w:rsid w:val="00043831"/>
    <w:rsid w:val="00044EC2"/>
    <w:rsid w:val="00045946"/>
    <w:rsid w:val="00047A4D"/>
    <w:rsid w:val="000501B6"/>
    <w:rsid w:val="00050CA9"/>
    <w:rsid w:val="000540A8"/>
    <w:rsid w:val="00057F0C"/>
    <w:rsid w:val="000627AD"/>
    <w:rsid w:val="0006428F"/>
    <w:rsid w:val="00064B7A"/>
    <w:rsid w:val="00064F05"/>
    <w:rsid w:val="0006573D"/>
    <w:rsid w:val="00065C53"/>
    <w:rsid w:val="00065E49"/>
    <w:rsid w:val="000702B9"/>
    <w:rsid w:val="000771A7"/>
    <w:rsid w:val="00077EA9"/>
    <w:rsid w:val="00080105"/>
    <w:rsid w:val="0008133D"/>
    <w:rsid w:val="000827A6"/>
    <w:rsid w:val="00085B51"/>
    <w:rsid w:val="00085F75"/>
    <w:rsid w:val="0008730A"/>
    <w:rsid w:val="00087F65"/>
    <w:rsid w:val="00092115"/>
    <w:rsid w:val="00092A35"/>
    <w:rsid w:val="000A1B3A"/>
    <w:rsid w:val="000A36F6"/>
    <w:rsid w:val="000A40E2"/>
    <w:rsid w:val="000A4567"/>
    <w:rsid w:val="000A4585"/>
    <w:rsid w:val="000A48FC"/>
    <w:rsid w:val="000A6F51"/>
    <w:rsid w:val="000B04BC"/>
    <w:rsid w:val="000B44DF"/>
    <w:rsid w:val="000B4CC0"/>
    <w:rsid w:val="000B635B"/>
    <w:rsid w:val="000C151E"/>
    <w:rsid w:val="000C46C2"/>
    <w:rsid w:val="000C55E4"/>
    <w:rsid w:val="000C5738"/>
    <w:rsid w:val="000E0D1A"/>
    <w:rsid w:val="000E0D69"/>
    <w:rsid w:val="000E188E"/>
    <w:rsid w:val="000E31B0"/>
    <w:rsid w:val="000E4EA6"/>
    <w:rsid w:val="000E64DC"/>
    <w:rsid w:val="000F1184"/>
    <w:rsid w:val="000F12AB"/>
    <w:rsid w:val="000F3D63"/>
    <w:rsid w:val="000F3E79"/>
    <w:rsid w:val="000F5AC9"/>
    <w:rsid w:val="000F7D9F"/>
    <w:rsid w:val="001035CD"/>
    <w:rsid w:val="00105B5F"/>
    <w:rsid w:val="00106D12"/>
    <w:rsid w:val="00107F11"/>
    <w:rsid w:val="0011047C"/>
    <w:rsid w:val="001117C3"/>
    <w:rsid w:val="00111A98"/>
    <w:rsid w:val="0011233E"/>
    <w:rsid w:val="001143D9"/>
    <w:rsid w:val="001200F4"/>
    <w:rsid w:val="00121777"/>
    <w:rsid w:val="00123003"/>
    <w:rsid w:val="001232CB"/>
    <w:rsid w:val="00123BBC"/>
    <w:rsid w:val="00124847"/>
    <w:rsid w:val="00127D9C"/>
    <w:rsid w:val="00130366"/>
    <w:rsid w:val="001331BF"/>
    <w:rsid w:val="00136867"/>
    <w:rsid w:val="0014111A"/>
    <w:rsid w:val="001433BB"/>
    <w:rsid w:val="00144407"/>
    <w:rsid w:val="0015034C"/>
    <w:rsid w:val="00152ADA"/>
    <w:rsid w:val="00153353"/>
    <w:rsid w:val="00154BBF"/>
    <w:rsid w:val="001557D5"/>
    <w:rsid w:val="00161877"/>
    <w:rsid w:val="00163354"/>
    <w:rsid w:val="001644D6"/>
    <w:rsid w:val="0017034B"/>
    <w:rsid w:val="001736FB"/>
    <w:rsid w:val="0017715E"/>
    <w:rsid w:val="001822F8"/>
    <w:rsid w:val="001825BF"/>
    <w:rsid w:val="00183178"/>
    <w:rsid w:val="00186FF2"/>
    <w:rsid w:val="00187819"/>
    <w:rsid w:val="001914CA"/>
    <w:rsid w:val="00194118"/>
    <w:rsid w:val="001A203C"/>
    <w:rsid w:val="001A7300"/>
    <w:rsid w:val="001B3A2C"/>
    <w:rsid w:val="001B5543"/>
    <w:rsid w:val="001B6533"/>
    <w:rsid w:val="001C132B"/>
    <w:rsid w:val="001C2FF2"/>
    <w:rsid w:val="001C497F"/>
    <w:rsid w:val="001C4B77"/>
    <w:rsid w:val="001C5E7C"/>
    <w:rsid w:val="001C6273"/>
    <w:rsid w:val="001C6D1C"/>
    <w:rsid w:val="001C784B"/>
    <w:rsid w:val="001D008B"/>
    <w:rsid w:val="001D21E5"/>
    <w:rsid w:val="001D25B7"/>
    <w:rsid w:val="001D31FC"/>
    <w:rsid w:val="001D3EC5"/>
    <w:rsid w:val="001D602A"/>
    <w:rsid w:val="001D7B61"/>
    <w:rsid w:val="001E536E"/>
    <w:rsid w:val="001E5F7E"/>
    <w:rsid w:val="001E667D"/>
    <w:rsid w:val="001F117E"/>
    <w:rsid w:val="001F3667"/>
    <w:rsid w:val="00200EFC"/>
    <w:rsid w:val="0020257D"/>
    <w:rsid w:val="002031A3"/>
    <w:rsid w:val="0020486A"/>
    <w:rsid w:val="00207A4B"/>
    <w:rsid w:val="00211166"/>
    <w:rsid w:val="002131E6"/>
    <w:rsid w:val="00213B2D"/>
    <w:rsid w:val="00215882"/>
    <w:rsid w:val="00216091"/>
    <w:rsid w:val="00216152"/>
    <w:rsid w:val="002166DC"/>
    <w:rsid w:val="0022145C"/>
    <w:rsid w:val="00223BF1"/>
    <w:rsid w:val="002264E5"/>
    <w:rsid w:val="002272F6"/>
    <w:rsid w:val="002368EE"/>
    <w:rsid w:val="0024143F"/>
    <w:rsid w:val="00243A36"/>
    <w:rsid w:val="00243A60"/>
    <w:rsid w:val="00244539"/>
    <w:rsid w:val="00245B4D"/>
    <w:rsid w:val="00247DFC"/>
    <w:rsid w:val="00251D77"/>
    <w:rsid w:val="0025253A"/>
    <w:rsid w:val="00253635"/>
    <w:rsid w:val="00255E3C"/>
    <w:rsid w:val="0025652C"/>
    <w:rsid w:val="00256957"/>
    <w:rsid w:val="00257ADE"/>
    <w:rsid w:val="0026131D"/>
    <w:rsid w:val="002632C2"/>
    <w:rsid w:val="0026472D"/>
    <w:rsid w:val="0026473E"/>
    <w:rsid w:val="002667BE"/>
    <w:rsid w:val="00267284"/>
    <w:rsid w:val="002712D1"/>
    <w:rsid w:val="00271BAC"/>
    <w:rsid w:val="00273106"/>
    <w:rsid w:val="00276F61"/>
    <w:rsid w:val="00281265"/>
    <w:rsid w:val="00284237"/>
    <w:rsid w:val="0028499A"/>
    <w:rsid w:val="002863DF"/>
    <w:rsid w:val="0028662B"/>
    <w:rsid w:val="00291282"/>
    <w:rsid w:val="00291684"/>
    <w:rsid w:val="00292AF5"/>
    <w:rsid w:val="00292D2E"/>
    <w:rsid w:val="00296C3E"/>
    <w:rsid w:val="002A15D5"/>
    <w:rsid w:val="002A4856"/>
    <w:rsid w:val="002A7B4B"/>
    <w:rsid w:val="002A7D96"/>
    <w:rsid w:val="002B0005"/>
    <w:rsid w:val="002B2063"/>
    <w:rsid w:val="002B6265"/>
    <w:rsid w:val="002B6275"/>
    <w:rsid w:val="002B78EC"/>
    <w:rsid w:val="002B7C9A"/>
    <w:rsid w:val="002C0BAD"/>
    <w:rsid w:val="002C14A3"/>
    <w:rsid w:val="002C562C"/>
    <w:rsid w:val="002C5A7A"/>
    <w:rsid w:val="002C661D"/>
    <w:rsid w:val="002C7E54"/>
    <w:rsid w:val="002D19E3"/>
    <w:rsid w:val="002D3862"/>
    <w:rsid w:val="002D554C"/>
    <w:rsid w:val="002D570E"/>
    <w:rsid w:val="002D5B77"/>
    <w:rsid w:val="002D73A0"/>
    <w:rsid w:val="002E18BB"/>
    <w:rsid w:val="002E2427"/>
    <w:rsid w:val="002E328D"/>
    <w:rsid w:val="002E46BA"/>
    <w:rsid w:val="002E6851"/>
    <w:rsid w:val="002E7FB3"/>
    <w:rsid w:val="002F06B3"/>
    <w:rsid w:val="002F07F4"/>
    <w:rsid w:val="002F18DA"/>
    <w:rsid w:val="002F7138"/>
    <w:rsid w:val="002F7695"/>
    <w:rsid w:val="0030128F"/>
    <w:rsid w:val="00301418"/>
    <w:rsid w:val="00301446"/>
    <w:rsid w:val="00302429"/>
    <w:rsid w:val="00302643"/>
    <w:rsid w:val="003058D5"/>
    <w:rsid w:val="0030592B"/>
    <w:rsid w:val="0030633A"/>
    <w:rsid w:val="00312EB7"/>
    <w:rsid w:val="00314966"/>
    <w:rsid w:val="00314983"/>
    <w:rsid w:val="00316F71"/>
    <w:rsid w:val="00317E35"/>
    <w:rsid w:val="00320B22"/>
    <w:rsid w:val="00324DEB"/>
    <w:rsid w:val="00326648"/>
    <w:rsid w:val="003352AC"/>
    <w:rsid w:val="00340C2E"/>
    <w:rsid w:val="00341511"/>
    <w:rsid w:val="003420FE"/>
    <w:rsid w:val="00343079"/>
    <w:rsid w:val="00345B53"/>
    <w:rsid w:val="00347456"/>
    <w:rsid w:val="00356906"/>
    <w:rsid w:val="00356A0B"/>
    <w:rsid w:val="00356CE8"/>
    <w:rsid w:val="00360192"/>
    <w:rsid w:val="0036050E"/>
    <w:rsid w:val="00361BB2"/>
    <w:rsid w:val="00364B62"/>
    <w:rsid w:val="00365492"/>
    <w:rsid w:val="00374BA6"/>
    <w:rsid w:val="00377B03"/>
    <w:rsid w:val="00380B09"/>
    <w:rsid w:val="003840BF"/>
    <w:rsid w:val="00390D4C"/>
    <w:rsid w:val="00392532"/>
    <w:rsid w:val="003935AF"/>
    <w:rsid w:val="00395244"/>
    <w:rsid w:val="0039545B"/>
    <w:rsid w:val="00396254"/>
    <w:rsid w:val="003A0F0A"/>
    <w:rsid w:val="003A5F14"/>
    <w:rsid w:val="003B13D8"/>
    <w:rsid w:val="003B37A5"/>
    <w:rsid w:val="003B45F4"/>
    <w:rsid w:val="003B4B01"/>
    <w:rsid w:val="003B5264"/>
    <w:rsid w:val="003B5435"/>
    <w:rsid w:val="003B7012"/>
    <w:rsid w:val="003C15D8"/>
    <w:rsid w:val="003C2324"/>
    <w:rsid w:val="003C3A3B"/>
    <w:rsid w:val="003C3EC5"/>
    <w:rsid w:val="003C4149"/>
    <w:rsid w:val="003C6B2E"/>
    <w:rsid w:val="003D1649"/>
    <w:rsid w:val="003D7D02"/>
    <w:rsid w:val="003E1E99"/>
    <w:rsid w:val="003E2E42"/>
    <w:rsid w:val="003E74F3"/>
    <w:rsid w:val="003F0D25"/>
    <w:rsid w:val="003F0D81"/>
    <w:rsid w:val="003F214D"/>
    <w:rsid w:val="004020EF"/>
    <w:rsid w:val="00402CE6"/>
    <w:rsid w:val="004056E0"/>
    <w:rsid w:val="00406EE7"/>
    <w:rsid w:val="00410E0E"/>
    <w:rsid w:val="00413BA5"/>
    <w:rsid w:val="00414141"/>
    <w:rsid w:val="00416CD5"/>
    <w:rsid w:val="00420157"/>
    <w:rsid w:val="00420359"/>
    <w:rsid w:val="00420B4A"/>
    <w:rsid w:val="004214AB"/>
    <w:rsid w:val="0042472A"/>
    <w:rsid w:val="00430B03"/>
    <w:rsid w:val="004359EF"/>
    <w:rsid w:val="00437FAA"/>
    <w:rsid w:val="00440572"/>
    <w:rsid w:val="004406AD"/>
    <w:rsid w:val="0045132E"/>
    <w:rsid w:val="004530B4"/>
    <w:rsid w:val="0045335E"/>
    <w:rsid w:val="004537A8"/>
    <w:rsid w:val="00456544"/>
    <w:rsid w:val="00457467"/>
    <w:rsid w:val="00460F9D"/>
    <w:rsid w:val="00463DB8"/>
    <w:rsid w:val="00465E80"/>
    <w:rsid w:val="00470AE5"/>
    <w:rsid w:val="0047133B"/>
    <w:rsid w:val="00472B57"/>
    <w:rsid w:val="004748DD"/>
    <w:rsid w:val="00475258"/>
    <w:rsid w:val="00476BC2"/>
    <w:rsid w:val="004802A6"/>
    <w:rsid w:val="00486747"/>
    <w:rsid w:val="00497265"/>
    <w:rsid w:val="00497364"/>
    <w:rsid w:val="00497457"/>
    <w:rsid w:val="004A7FF5"/>
    <w:rsid w:val="004B0548"/>
    <w:rsid w:val="004B5204"/>
    <w:rsid w:val="004B5B7A"/>
    <w:rsid w:val="004B5E7B"/>
    <w:rsid w:val="004B67FE"/>
    <w:rsid w:val="004C05C0"/>
    <w:rsid w:val="004C0BA6"/>
    <w:rsid w:val="004C25B9"/>
    <w:rsid w:val="004C3F70"/>
    <w:rsid w:val="004C429B"/>
    <w:rsid w:val="004C5710"/>
    <w:rsid w:val="004D2F80"/>
    <w:rsid w:val="004D34C0"/>
    <w:rsid w:val="004D5E73"/>
    <w:rsid w:val="004D722B"/>
    <w:rsid w:val="004D79CE"/>
    <w:rsid w:val="004E1342"/>
    <w:rsid w:val="004E56C4"/>
    <w:rsid w:val="004E5D69"/>
    <w:rsid w:val="004F137D"/>
    <w:rsid w:val="004F2031"/>
    <w:rsid w:val="004F2417"/>
    <w:rsid w:val="004F45B3"/>
    <w:rsid w:val="004F6443"/>
    <w:rsid w:val="004F7B14"/>
    <w:rsid w:val="005016AB"/>
    <w:rsid w:val="00506069"/>
    <w:rsid w:val="005073B5"/>
    <w:rsid w:val="00513E81"/>
    <w:rsid w:val="00515535"/>
    <w:rsid w:val="005166CD"/>
    <w:rsid w:val="005175C4"/>
    <w:rsid w:val="00517D93"/>
    <w:rsid w:val="005202BC"/>
    <w:rsid w:val="00530F66"/>
    <w:rsid w:val="00534FA9"/>
    <w:rsid w:val="00541743"/>
    <w:rsid w:val="005417C7"/>
    <w:rsid w:val="005453AC"/>
    <w:rsid w:val="00551C71"/>
    <w:rsid w:val="00551EFD"/>
    <w:rsid w:val="00552D46"/>
    <w:rsid w:val="00553467"/>
    <w:rsid w:val="00556BE0"/>
    <w:rsid w:val="00556C00"/>
    <w:rsid w:val="00560532"/>
    <w:rsid w:val="0056390C"/>
    <w:rsid w:val="0056781F"/>
    <w:rsid w:val="00570E92"/>
    <w:rsid w:val="00572317"/>
    <w:rsid w:val="005739D6"/>
    <w:rsid w:val="00574E52"/>
    <w:rsid w:val="00575648"/>
    <w:rsid w:val="005773E3"/>
    <w:rsid w:val="005807F7"/>
    <w:rsid w:val="00582BF5"/>
    <w:rsid w:val="00582D83"/>
    <w:rsid w:val="00586895"/>
    <w:rsid w:val="00591B02"/>
    <w:rsid w:val="00596296"/>
    <w:rsid w:val="005963B3"/>
    <w:rsid w:val="005A21EF"/>
    <w:rsid w:val="005A2D0D"/>
    <w:rsid w:val="005A3C5F"/>
    <w:rsid w:val="005B0095"/>
    <w:rsid w:val="005B2E1F"/>
    <w:rsid w:val="005B5980"/>
    <w:rsid w:val="005B765F"/>
    <w:rsid w:val="005C06C6"/>
    <w:rsid w:val="005C14F9"/>
    <w:rsid w:val="005C26D4"/>
    <w:rsid w:val="005C29B6"/>
    <w:rsid w:val="005C44CB"/>
    <w:rsid w:val="005C5DDA"/>
    <w:rsid w:val="005C70F8"/>
    <w:rsid w:val="005D179D"/>
    <w:rsid w:val="005D2C20"/>
    <w:rsid w:val="005D2D54"/>
    <w:rsid w:val="005D2E6D"/>
    <w:rsid w:val="005D2FDD"/>
    <w:rsid w:val="005D361C"/>
    <w:rsid w:val="005D4EE9"/>
    <w:rsid w:val="005D693F"/>
    <w:rsid w:val="005E07E7"/>
    <w:rsid w:val="005F4F76"/>
    <w:rsid w:val="005F53BA"/>
    <w:rsid w:val="005F53C8"/>
    <w:rsid w:val="005F5C7B"/>
    <w:rsid w:val="005F70E2"/>
    <w:rsid w:val="006022C0"/>
    <w:rsid w:val="0060241F"/>
    <w:rsid w:val="00606CB2"/>
    <w:rsid w:val="00610CC8"/>
    <w:rsid w:val="006148F8"/>
    <w:rsid w:val="0061737E"/>
    <w:rsid w:val="00621983"/>
    <w:rsid w:val="00622719"/>
    <w:rsid w:val="00624C75"/>
    <w:rsid w:val="00627DEF"/>
    <w:rsid w:val="00630676"/>
    <w:rsid w:val="0063198F"/>
    <w:rsid w:val="00634CC8"/>
    <w:rsid w:val="00641A54"/>
    <w:rsid w:val="00644462"/>
    <w:rsid w:val="006450AB"/>
    <w:rsid w:val="00646C73"/>
    <w:rsid w:val="006474F5"/>
    <w:rsid w:val="00652006"/>
    <w:rsid w:val="00656109"/>
    <w:rsid w:val="00657EAF"/>
    <w:rsid w:val="006624A8"/>
    <w:rsid w:val="00663299"/>
    <w:rsid w:val="00671367"/>
    <w:rsid w:val="00675AF8"/>
    <w:rsid w:val="00677741"/>
    <w:rsid w:val="00697ED2"/>
    <w:rsid w:val="00697F4F"/>
    <w:rsid w:val="006A144D"/>
    <w:rsid w:val="006A2A31"/>
    <w:rsid w:val="006B5F2A"/>
    <w:rsid w:val="006B6EBF"/>
    <w:rsid w:val="006C2714"/>
    <w:rsid w:val="006C27A0"/>
    <w:rsid w:val="006C298E"/>
    <w:rsid w:val="006C53A5"/>
    <w:rsid w:val="006C55D1"/>
    <w:rsid w:val="006C76A1"/>
    <w:rsid w:val="006D2B4B"/>
    <w:rsid w:val="006D49E6"/>
    <w:rsid w:val="006D5537"/>
    <w:rsid w:val="006D5F55"/>
    <w:rsid w:val="006D7D9B"/>
    <w:rsid w:val="006E3A35"/>
    <w:rsid w:val="006E4E92"/>
    <w:rsid w:val="006E502C"/>
    <w:rsid w:val="006E54F7"/>
    <w:rsid w:val="006E6098"/>
    <w:rsid w:val="006E60C4"/>
    <w:rsid w:val="006E749A"/>
    <w:rsid w:val="006F286F"/>
    <w:rsid w:val="006F28F7"/>
    <w:rsid w:val="006F2E57"/>
    <w:rsid w:val="006F524D"/>
    <w:rsid w:val="006F53F6"/>
    <w:rsid w:val="0070173B"/>
    <w:rsid w:val="00701E85"/>
    <w:rsid w:val="00703812"/>
    <w:rsid w:val="0070391F"/>
    <w:rsid w:val="00704F8E"/>
    <w:rsid w:val="007108B1"/>
    <w:rsid w:val="0071277B"/>
    <w:rsid w:val="00713828"/>
    <w:rsid w:val="007159B2"/>
    <w:rsid w:val="00715D6A"/>
    <w:rsid w:val="0071676A"/>
    <w:rsid w:val="007167A0"/>
    <w:rsid w:val="00716993"/>
    <w:rsid w:val="00716D38"/>
    <w:rsid w:val="00717398"/>
    <w:rsid w:val="00724736"/>
    <w:rsid w:val="00727092"/>
    <w:rsid w:val="00731DB8"/>
    <w:rsid w:val="007348C1"/>
    <w:rsid w:val="00736DD8"/>
    <w:rsid w:val="007477FA"/>
    <w:rsid w:val="00762F3A"/>
    <w:rsid w:val="00765869"/>
    <w:rsid w:val="0076635F"/>
    <w:rsid w:val="00767BE4"/>
    <w:rsid w:val="00770322"/>
    <w:rsid w:val="00770CB8"/>
    <w:rsid w:val="007717BC"/>
    <w:rsid w:val="007723A6"/>
    <w:rsid w:val="007744E9"/>
    <w:rsid w:val="00776E93"/>
    <w:rsid w:val="00781FC8"/>
    <w:rsid w:val="00784085"/>
    <w:rsid w:val="00791950"/>
    <w:rsid w:val="00795662"/>
    <w:rsid w:val="007966F9"/>
    <w:rsid w:val="007A28E6"/>
    <w:rsid w:val="007A3DD4"/>
    <w:rsid w:val="007A434F"/>
    <w:rsid w:val="007A519D"/>
    <w:rsid w:val="007A61A6"/>
    <w:rsid w:val="007B20D8"/>
    <w:rsid w:val="007B7EB8"/>
    <w:rsid w:val="007C1700"/>
    <w:rsid w:val="007C287F"/>
    <w:rsid w:val="007C467D"/>
    <w:rsid w:val="007C68F7"/>
    <w:rsid w:val="007C70CF"/>
    <w:rsid w:val="007D07E6"/>
    <w:rsid w:val="007D52A5"/>
    <w:rsid w:val="007D79B9"/>
    <w:rsid w:val="007E205C"/>
    <w:rsid w:val="007E4AC6"/>
    <w:rsid w:val="007F3BA6"/>
    <w:rsid w:val="007F4DBF"/>
    <w:rsid w:val="00801984"/>
    <w:rsid w:val="008025C4"/>
    <w:rsid w:val="00807050"/>
    <w:rsid w:val="00807F98"/>
    <w:rsid w:val="00811B5E"/>
    <w:rsid w:val="00812D94"/>
    <w:rsid w:val="00812EC3"/>
    <w:rsid w:val="0081305D"/>
    <w:rsid w:val="0081380A"/>
    <w:rsid w:val="00815FC4"/>
    <w:rsid w:val="00820ECD"/>
    <w:rsid w:val="008233C0"/>
    <w:rsid w:val="00824379"/>
    <w:rsid w:val="00824993"/>
    <w:rsid w:val="0082499E"/>
    <w:rsid w:val="008308F8"/>
    <w:rsid w:val="0083432E"/>
    <w:rsid w:val="008348C6"/>
    <w:rsid w:val="008358F5"/>
    <w:rsid w:val="00845EE1"/>
    <w:rsid w:val="00854BDB"/>
    <w:rsid w:val="00855EF8"/>
    <w:rsid w:val="0086069E"/>
    <w:rsid w:val="00861A9D"/>
    <w:rsid w:val="00864838"/>
    <w:rsid w:val="00867569"/>
    <w:rsid w:val="008675D9"/>
    <w:rsid w:val="00873E2E"/>
    <w:rsid w:val="00875066"/>
    <w:rsid w:val="00875ED9"/>
    <w:rsid w:val="00876097"/>
    <w:rsid w:val="0088186E"/>
    <w:rsid w:val="00884EC5"/>
    <w:rsid w:val="008850DC"/>
    <w:rsid w:val="0088656C"/>
    <w:rsid w:val="008878FA"/>
    <w:rsid w:val="00891D7C"/>
    <w:rsid w:val="008920D7"/>
    <w:rsid w:val="0089461A"/>
    <w:rsid w:val="008957F1"/>
    <w:rsid w:val="00895B86"/>
    <w:rsid w:val="00897AD4"/>
    <w:rsid w:val="008A0B6F"/>
    <w:rsid w:val="008A4402"/>
    <w:rsid w:val="008A551D"/>
    <w:rsid w:val="008A59FF"/>
    <w:rsid w:val="008A62C1"/>
    <w:rsid w:val="008A68EE"/>
    <w:rsid w:val="008B3FD2"/>
    <w:rsid w:val="008B4CCC"/>
    <w:rsid w:val="008B62A7"/>
    <w:rsid w:val="008B6AC6"/>
    <w:rsid w:val="008B7E91"/>
    <w:rsid w:val="008C02BB"/>
    <w:rsid w:val="008C70F3"/>
    <w:rsid w:val="008D1200"/>
    <w:rsid w:val="008D25B7"/>
    <w:rsid w:val="008D54CC"/>
    <w:rsid w:val="008D618A"/>
    <w:rsid w:val="008D7FB3"/>
    <w:rsid w:val="008E0153"/>
    <w:rsid w:val="008F18E2"/>
    <w:rsid w:val="008F3833"/>
    <w:rsid w:val="009020B2"/>
    <w:rsid w:val="00904920"/>
    <w:rsid w:val="00905B70"/>
    <w:rsid w:val="00911623"/>
    <w:rsid w:val="0091187C"/>
    <w:rsid w:val="00911BB6"/>
    <w:rsid w:val="00912F9E"/>
    <w:rsid w:val="00917115"/>
    <w:rsid w:val="0092407F"/>
    <w:rsid w:val="00924F83"/>
    <w:rsid w:val="00925C43"/>
    <w:rsid w:val="009325EA"/>
    <w:rsid w:val="0093324B"/>
    <w:rsid w:val="009371AC"/>
    <w:rsid w:val="00943B88"/>
    <w:rsid w:val="00951463"/>
    <w:rsid w:val="0095363C"/>
    <w:rsid w:val="00953EFC"/>
    <w:rsid w:val="00955B71"/>
    <w:rsid w:val="00960745"/>
    <w:rsid w:val="0096427E"/>
    <w:rsid w:val="00965732"/>
    <w:rsid w:val="0096573F"/>
    <w:rsid w:val="00970B92"/>
    <w:rsid w:val="00975FFC"/>
    <w:rsid w:val="00977DE1"/>
    <w:rsid w:val="00981621"/>
    <w:rsid w:val="00982E80"/>
    <w:rsid w:val="00983424"/>
    <w:rsid w:val="00991CE3"/>
    <w:rsid w:val="00993F95"/>
    <w:rsid w:val="00994881"/>
    <w:rsid w:val="00994B8C"/>
    <w:rsid w:val="00996F9F"/>
    <w:rsid w:val="009A0FFA"/>
    <w:rsid w:val="009A6880"/>
    <w:rsid w:val="009A699D"/>
    <w:rsid w:val="009A73D7"/>
    <w:rsid w:val="009A744D"/>
    <w:rsid w:val="009A76CB"/>
    <w:rsid w:val="009B0058"/>
    <w:rsid w:val="009B0D60"/>
    <w:rsid w:val="009B34A1"/>
    <w:rsid w:val="009B5608"/>
    <w:rsid w:val="009B779E"/>
    <w:rsid w:val="009B7EB3"/>
    <w:rsid w:val="009C206E"/>
    <w:rsid w:val="009C3E11"/>
    <w:rsid w:val="009C64B2"/>
    <w:rsid w:val="009D0367"/>
    <w:rsid w:val="009D0AD0"/>
    <w:rsid w:val="009D0ADB"/>
    <w:rsid w:val="009D325D"/>
    <w:rsid w:val="009D519E"/>
    <w:rsid w:val="009E06CD"/>
    <w:rsid w:val="009E391C"/>
    <w:rsid w:val="009E6ED7"/>
    <w:rsid w:val="009E743A"/>
    <w:rsid w:val="009F2231"/>
    <w:rsid w:val="009F2B13"/>
    <w:rsid w:val="009F33E8"/>
    <w:rsid w:val="009F5D4C"/>
    <w:rsid w:val="009F74BC"/>
    <w:rsid w:val="00A02737"/>
    <w:rsid w:val="00A02B64"/>
    <w:rsid w:val="00A03A80"/>
    <w:rsid w:val="00A04882"/>
    <w:rsid w:val="00A065D5"/>
    <w:rsid w:val="00A1061D"/>
    <w:rsid w:val="00A14662"/>
    <w:rsid w:val="00A16C36"/>
    <w:rsid w:val="00A175D2"/>
    <w:rsid w:val="00A2058B"/>
    <w:rsid w:val="00A20CF6"/>
    <w:rsid w:val="00A23666"/>
    <w:rsid w:val="00A24768"/>
    <w:rsid w:val="00A275C7"/>
    <w:rsid w:val="00A27E00"/>
    <w:rsid w:val="00A306C6"/>
    <w:rsid w:val="00A30DC3"/>
    <w:rsid w:val="00A310B1"/>
    <w:rsid w:val="00A368CC"/>
    <w:rsid w:val="00A3693A"/>
    <w:rsid w:val="00A40E1D"/>
    <w:rsid w:val="00A4158C"/>
    <w:rsid w:val="00A42041"/>
    <w:rsid w:val="00A426CF"/>
    <w:rsid w:val="00A44E0D"/>
    <w:rsid w:val="00A4675B"/>
    <w:rsid w:val="00A5099F"/>
    <w:rsid w:val="00A50B9F"/>
    <w:rsid w:val="00A51413"/>
    <w:rsid w:val="00A5663D"/>
    <w:rsid w:val="00A566B0"/>
    <w:rsid w:val="00A56883"/>
    <w:rsid w:val="00A56C25"/>
    <w:rsid w:val="00A57CEE"/>
    <w:rsid w:val="00A60872"/>
    <w:rsid w:val="00A6161D"/>
    <w:rsid w:val="00A62B0F"/>
    <w:rsid w:val="00A67A9A"/>
    <w:rsid w:val="00A71F6D"/>
    <w:rsid w:val="00A763F1"/>
    <w:rsid w:val="00A7795C"/>
    <w:rsid w:val="00A77D18"/>
    <w:rsid w:val="00A83805"/>
    <w:rsid w:val="00A854AC"/>
    <w:rsid w:val="00A8676B"/>
    <w:rsid w:val="00A9133C"/>
    <w:rsid w:val="00A91C33"/>
    <w:rsid w:val="00A95899"/>
    <w:rsid w:val="00AA053E"/>
    <w:rsid w:val="00AA27C2"/>
    <w:rsid w:val="00AA2FDD"/>
    <w:rsid w:val="00AA5897"/>
    <w:rsid w:val="00AA6094"/>
    <w:rsid w:val="00AB4B3D"/>
    <w:rsid w:val="00AB4E40"/>
    <w:rsid w:val="00AB4ED1"/>
    <w:rsid w:val="00AB65D5"/>
    <w:rsid w:val="00AB6FAB"/>
    <w:rsid w:val="00AC03BC"/>
    <w:rsid w:val="00AC0E2F"/>
    <w:rsid w:val="00AC23FF"/>
    <w:rsid w:val="00AC26EF"/>
    <w:rsid w:val="00AC30F6"/>
    <w:rsid w:val="00AC4AB8"/>
    <w:rsid w:val="00AC4EF1"/>
    <w:rsid w:val="00AC7D5C"/>
    <w:rsid w:val="00AD12F6"/>
    <w:rsid w:val="00AE1849"/>
    <w:rsid w:val="00AE74F1"/>
    <w:rsid w:val="00AE7A07"/>
    <w:rsid w:val="00AF0303"/>
    <w:rsid w:val="00AF4A32"/>
    <w:rsid w:val="00AF7071"/>
    <w:rsid w:val="00B01FBD"/>
    <w:rsid w:val="00B01FC3"/>
    <w:rsid w:val="00B021B3"/>
    <w:rsid w:val="00B02619"/>
    <w:rsid w:val="00B0539A"/>
    <w:rsid w:val="00B06E3A"/>
    <w:rsid w:val="00B07301"/>
    <w:rsid w:val="00B07478"/>
    <w:rsid w:val="00B16AC9"/>
    <w:rsid w:val="00B2107E"/>
    <w:rsid w:val="00B21162"/>
    <w:rsid w:val="00B2249B"/>
    <w:rsid w:val="00B237D5"/>
    <w:rsid w:val="00B24220"/>
    <w:rsid w:val="00B25656"/>
    <w:rsid w:val="00B26BD2"/>
    <w:rsid w:val="00B27E94"/>
    <w:rsid w:val="00B32683"/>
    <w:rsid w:val="00B4239C"/>
    <w:rsid w:val="00B50E78"/>
    <w:rsid w:val="00B5196C"/>
    <w:rsid w:val="00B54E19"/>
    <w:rsid w:val="00B57B58"/>
    <w:rsid w:val="00B61A77"/>
    <w:rsid w:val="00B62EB5"/>
    <w:rsid w:val="00B663F6"/>
    <w:rsid w:val="00B72C86"/>
    <w:rsid w:val="00B72DC5"/>
    <w:rsid w:val="00B74ABD"/>
    <w:rsid w:val="00B75DBB"/>
    <w:rsid w:val="00B76C1B"/>
    <w:rsid w:val="00B77407"/>
    <w:rsid w:val="00B801F9"/>
    <w:rsid w:val="00B80EF9"/>
    <w:rsid w:val="00B81062"/>
    <w:rsid w:val="00B93845"/>
    <w:rsid w:val="00B94566"/>
    <w:rsid w:val="00B95F51"/>
    <w:rsid w:val="00B96265"/>
    <w:rsid w:val="00BA068D"/>
    <w:rsid w:val="00BA1F87"/>
    <w:rsid w:val="00BA67A0"/>
    <w:rsid w:val="00BA6BA1"/>
    <w:rsid w:val="00BB28EC"/>
    <w:rsid w:val="00BB324E"/>
    <w:rsid w:val="00BB3678"/>
    <w:rsid w:val="00BB6AE1"/>
    <w:rsid w:val="00BB6BDF"/>
    <w:rsid w:val="00BC0B2D"/>
    <w:rsid w:val="00BC1C19"/>
    <w:rsid w:val="00BC3057"/>
    <w:rsid w:val="00BC3C4F"/>
    <w:rsid w:val="00BC5FF2"/>
    <w:rsid w:val="00BC63A9"/>
    <w:rsid w:val="00BD0015"/>
    <w:rsid w:val="00BD1148"/>
    <w:rsid w:val="00BD5AA2"/>
    <w:rsid w:val="00BE0D05"/>
    <w:rsid w:val="00BE1770"/>
    <w:rsid w:val="00BF067C"/>
    <w:rsid w:val="00BF41B9"/>
    <w:rsid w:val="00BF635E"/>
    <w:rsid w:val="00C001F3"/>
    <w:rsid w:val="00C022C2"/>
    <w:rsid w:val="00C03E41"/>
    <w:rsid w:val="00C11CC8"/>
    <w:rsid w:val="00C125F5"/>
    <w:rsid w:val="00C25440"/>
    <w:rsid w:val="00C25487"/>
    <w:rsid w:val="00C25C06"/>
    <w:rsid w:val="00C27D74"/>
    <w:rsid w:val="00C34441"/>
    <w:rsid w:val="00C34825"/>
    <w:rsid w:val="00C368C0"/>
    <w:rsid w:val="00C36D9C"/>
    <w:rsid w:val="00C37DA4"/>
    <w:rsid w:val="00C42DB2"/>
    <w:rsid w:val="00C432FA"/>
    <w:rsid w:val="00C43A42"/>
    <w:rsid w:val="00C44E3F"/>
    <w:rsid w:val="00C47338"/>
    <w:rsid w:val="00C50F3F"/>
    <w:rsid w:val="00C5104E"/>
    <w:rsid w:val="00C5490B"/>
    <w:rsid w:val="00C56232"/>
    <w:rsid w:val="00C57152"/>
    <w:rsid w:val="00C60280"/>
    <w:rsid w:val="00C61F85"/>
    <w:rsid w:val="00C62210"/>
    <w:rsid w:val="00C62983"/>
    <w:rsid w:val="00C63677"/>
    <w:rsid w:val="00C6378E"/>
    <w:rsid w:val="00C64EDB"/>
    <w:rsid w:val="00C672C5"/>
    <w:rsid w:val="00C6767E"/>
    <w:rsid w:val="00C706CC"/>
    <w:rsid w:val="00C70E9D"/>
    <w:rsid w:val="00C711BF"/>
    <w:rsid w:val="00C721E1"/>
    <w:rsid w:val="00C7306F"/>
    <w:rsid w:val="00C73356"/>
    <w:rsid w:val="00C75C50"/>
    <w:rsid w:val="00C77AEE"/>
    <w:rsid w:val="00C77F14"/>
    <w:rsid w:val="00C83A67"/>
    <w:rsid w:val="00C90BA3"/>
    <w:rsid w:val="00CB0B90"/>
    <w:rsid w:val="00CB289B"/>
    <w:rsid w:val="00CB33DD"/>
    <w:rsid w:val="00CB3CE4"/>
    <w:rsid w:val="00CB4354"/>
    <w:rsid w:val="00CC0248"/>
    <w:rsid w:val="00CC02C3"/>
    <w:rsid w:val="00CC105C"/>
    <w:rsid w:val="00CC16E6"/>
    <w:rsid w:val="00CC2D84"/>
    <w:rsid w:val="00CC3153"/>
    <w:rsid w:val="00CC3B90"/>
    <w:rsid w:val="00CC4068"/>
    <w:rsid w:val="00CC5245"/>
    <w:rsid w:val="00CC5DA8"/>
    <w:rsid w:val="00CD2D0F"/>
    <w:rsid w:val="00CD2DAB"/>
    <w:rsid w:val="00CD5BD4"/>
    <w:rsid w:val="00CD6451"/>
    <w:rsid w:val="00CD6F3A"/>
    <w:rsid w:val="00CD7D7B"/>
    <w:rsid w:val="00CE0F2A"/>
    <w:rsid w:val="00CE2102"/>
    <w:rsid w:val="00CE2C4D"/>
    <w:rsid w:val="00CE5169"/>
    <w:rsid w:val="00CE631D"/>
    <w:rsid w:val="00CE78FB"/>
    <w:rsid w:val="00CF0265"/>
    <w:rsid w:val="00CF1E1F"/>
    <w:rsid w:val="00CF26A6"/>
    <w:rsid w:val="00CF2AD4"/>
    <w:rsid w:val="00CF300F"/>
    <w:rsid w:val="00D022B7"/>
    <w:rsid w:val="00D029F2"/>
    <w:rsid w:val="00D02A8B"/>
    <w:rsid w:val="00D042BF"/>
    <w:rsid w:val="00D0716C"/>
    <w:rsid w:val="00D078E4"/>
    <w:rsid w:val="00D11CCE"/>
    <w:rsid w:val="00D11EEB"/>
    <w:rsid w:val="00D17516"/>
    <w:rsid w:val="00D2311F"/>
    <w:rsid w:val="00D23CDC"/>
    <w:rsid w:val="00D26A66"/>
    <w:rsid w:val="00D2733A"/>
    <w:rsid w:val="00D31135"/>
    <w:rsid w:val="00D33115"/>
    <w:rsid w:val="00D3611D"/>
    <w:rsid w:val="00D36AB9"/>
    <w:rsid w:val="00D400BC"/>
    <w:rsid w:val="00D40A19"/>
    <w:rsid w:val="00D40AB5"/>
    <w:rsid w:val="00D410F8"/>
    <w:rsid w:val="00D41D86"/>
    <w:rsid w:val="00D429BD"/>
    <w:rsid w:val="00D453A8"/>
    <w:rsid w:val="00D45E9E"/>
    <w:rsid w:val="00D4755E"/>
    <w:rsid w:val="00D5079D"/>
    <w:rsid w:val="00D50B8B"/>
    <w:rsid w:val="00D51BC5"/>
    <w:rsid w:val="00D53331"/>
    <w:rsid w:val="00D555D6"/>
    <w:rsid w:val="00D559A3"/>
    <w:rsid w:val="00D5626C"/>
    <w:rsid w:val="00D57F5F"/>
    <w:rsid w:val="00D657E0"/>
    <w:rsid w:val="00D65FC0"/>
    <w:rsid w:val="00D67F7B"/>
    <w:rsid w:val="00D71730"/>
    <w:rsid w:val="00D75502"/>
    <w:rsid w:val="00D76232"/>
    <w:rsid w:val="00D806ED"/>
    <w:rsid w:val="00D80F8C"/>
    <w:rsid w:val="00D819D4"/>
    <w:rsid w:val="00D820A7"/>
    <w:rsid w:val="00D824DB"/>
    <w:rsid w:val="00D844E4"/>
    <w:rsid w:val="00D878B5"/>
    <w:rsid w:val="00D87915"/>
    <w:rsid w:val="00D91535"/>
    <w:rsid w:val="00D92112"/>
    <w:rsid w:val="00D9213B"/>
    <w:rsid w:val="00D9296D"/>
    <w:rsid w:val="00D95E18"/>
    <w:rsid w:val="00D96CC5"/>
    <w:rsid w:val="00D97CA8"/>
    <w:rsid w:val="00DB11F2"/>
    <w:rsid w:val="00DB1AA6"/>
    <w:rsid w:val="00DB5E82"/>
    <w:rsid w:val="00DB624A"/>
    <w:rsid w:val="00DC1099"/>
    <w:rsid w:val="00DC2B4A"/>
    <w:rsid w:val="00DD3B4D"/>
    <w:rsid w:val="00DD4174"/>
    <w:rsid w:val="00DD437E"/>
    <w:rsid w:val="00DE3EFB"/>
    <w:rsid w:val="00DE5DB8"/>
    <w:rsid w:val="00DF22CF"/>
    <w:rsid w:val="00E04622"/>
    <w:rsid w:val="00E0468F"/>
    <w:rsid w:val="00E05EFC"/>
    <w:rsid w:val="00E07660"/>
    <w:rsid w:val="00E105AB"/>
    <w:rsid w:val="00E114A2"/>
    <w:rsid w:val="00E13C74"/>
    <w:rsid w:val="00E14090"/>
    <w:rsid w:val="00E14B19"/>
    <w:rsid w:val="00E16964"/>
    <w:rsid w:val="00E20F4B"/>
    <w:rsid w:val="00E2171B"/>
    <w:rsid w:val="00E24083"/>
    <w:rsid w:val="00E24C70"/>
    <w:rsid w:val="00E24CC9"/>
    <w:rsid w:val="00E24E9D"/>
    <w:rsid w:val="00E25B27"/>
    <w:rsid w:val="00E262BC"/>
    <w:rsid w:val="00E403F6"/>
    <w:rsid w:val="00E43E15"/>
    <w:rsid w:val="00E44DC8"/>
    <w:rsid w:val="00E4613B"/>
    <w:rsid w:val="00E50BF5"/>
    <w:rsid w:val="00E51748"/>
    <w:rsid w:val="00E53720"/>
    <w:rsid w:val="00E603E0"/>
    <w:rsid w:val="00E6232F"/>
    <w:rsid w:val="00E631C4"/>
    <w:rsid w:val="00E65932"/>
    <w:rsid w:val="00E67E39"/>
    <w:rsid w:val="00E70BF5"/>
    <w:rsid w:val="00E71267"/>
    <w:rsid w:val="00E72B10"/>
    <w:rsid w:val="00E76F6A"/>
    <w:rsid w:val="00E7784B"/>
    <w:rsid w:val="00E80285"/>
    <w:rsid w:val="00E82E86"/>
    <w:rsid w:val="00E84112"/>
    <w:rsid w:val="00E84A3D"/>
    <w:rsid w:val="00E84DF8"/>
    <w:rsid w:val="00E86A04"/>
    <w:rsid w:val="00E87CC5"/>
    <w:rsid w:val="00E92BFA"/>
    <w:rsid w:val="00E94E57"/>
    <w:rsid w:val="00E95766"/>
    <w:rsid w:val="00E97182"/>
    <w:rsid w:val="00E9796D"/>
    <w:rsid w:val="00EA083C"/>
    <w:rsid w:val="00EA2C9F"/>
    <w:rsid w:val="00EA728D"/>
    <w:rsid w:val="00EB1C45"/>
    <w:rsid w:val="00EC0C1E"/>
    <w:rsid w:val="00EC12DB"/>
    <w:rsid w:val="00EC4508"/>
    <w:rsid w:val="00EC719D"/>
    <w:rsid w:val="00EC7FC2"/>
    <w:rsid w:val="00ED0F0A"/>
    <w:rsid w:val="00ED238C"/>
    <w:rsid w:val="00ED3AF5"/>
    <w:rsid w:val="00ED4C55"/>
    <w:rsid w:val="00EE0037"/>
    <w:rsid w:val="00EE20AD"/>
    <w:rsid w:val="00EE611C"/>
    <w:rsid w:val="00EE64EB"/>
    <w:rsid w:val="00EE7AE9"/>
    <w:rsid w:val="00EF189C"/>
    <w:rsid w:val="00EF6C81"/>
    <w:rsid w:val="00EF6E7D"/>
    <w:rsid w:val="00EF7B6B"/>
    <w:rsid w:val="00F0561F"/>
    <w:rsid w:val="00F06DC9"/>
    <w:rsid w:val="00F07384"/>
    <w:rsid w:val="00F074AB"/>
    <w:rsid w:val="00F14461"/>
    <w:rsid w:val="00F163BE"/>
    <w:rsid w:val="00F2105D"/>
    <w:rsid w:val="00F211A5"/>
    <w:rsid w:val="00F21549"/>
    <w:rsid w:val="00F225BC"/>
    <w:rsid w:val="00F23580"/>
    <w:rsid w:val="00F244EC"/>
    <w:rsid w:val="00F24DD7"/>
    <w:rsid w:val="00F26F4C"/>
    <w:rsid w:val="00F27EA0"/>
    <w:rsid w:val="00F30991"/>
    <w:rsid w:val="00F32349"/>
    <w:rsid w:val="00F32D73"/>
    <w:rsid w:val="00F3669F"/>
    <w:rsid w:val="00F4102B"/>
    <w:rsid w:val="00F4327C"/>
    <w:rsid w:val="00F43518"/>
    <w:rsid w:val="00F5117B"/>
    <w:rsid w:val="00F51280"/>
    <w:rsid w:val="00F53E71"/>
    <w:rsid w:val="00F545CC"/>
    <w:rsid w:val="00F564F3"/>
    <w:rsid w:val="00F566D2"/>
    <w:rsid w:val="00F56FE1"/>
    <w:rsid w:val="00F61410"/>
    <w:rsid w:val="00F61976"/>
    <w:rsid w:val="00F61DBA"/>
    <w:rsid w:val="00F6320A"/>
    <w:rsid w:val="00F643FE"/>
    <w:rsid w:val="00F64683"/>
    <w:rsid w:val="00F648B8"/>
    <w:rsid w:val="00F65F5D"/>
    <w:rsid w:val="00F72277"/>
    <w:rsid w:val="00F77203"/>
    <w:rsid w:val="00F826B2"/>
    <w:rsid w:val="00F85C01"/>
    <w:rsid w:val="00F9030A"/>
    <w:rsid w:val="00F909E8"/>
    <w:rsid w:val="00F91055"/>
    <w:rsid w:val="00F92FDC"/>
    <w:rsid w:val="00F94423"/>
    <w:rsid w:val="00F94F86"/>
    <w:rsid w:val="00F97261"/>
    <w:rsid w:val="00F97764"/>
    <w:rsid w:val="00FA05E6"/>
    <w:rsid w:val="00FA0890"/>
    <w:rsid w:val="00FA287D"/>
    <w:rsid w:val="00FA50F9"/>
    <w:rsid w:val="00FA5435"/>
    <w:rsid w:val="00FA6AB4"/>
    <w:rsid w:val="00FA75B8"/>
    <w:rsid w:val="00FB2236"/>
    <w:rsid w:val="00FB223C"/>
    <w:rsid w:val="00FB245D"/>
    <w:rsid w:val="00FB578E"/>
    <w:rsid w:val="00FB5848"/>
    <w:rsid w:val="00FC4040"/>
    <w:rsid w:val="00FD2665"/>
    <w:rsid w:val="00FD58A1"/>
    <w:rsid w:val="00FD5E42"/>
    <w:rsid w:val="00FD7ECF"/>
    <w:rsid w:val="00FE3128"/>
    <w:rsid w:val="00FE3558"/>
    <w:rsid w:val="00FF0BEB"/>
    <w:rsid w:val="00FF4676"/>
    <w:rsid w:val="00FF6EE3"/>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FDAB7"/>
  <w15:chartTrackingRefBased/>
  <w15:docId w15:val="{5BBF6A2F-2423-466E-9FB8-05477C27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6B2"/>
    <w:pPr>
      <w:spacing w:after="200" w:line="276" w:lineRule="auto"/>
    </w:pPr>
    <w:rPr>
      <w:rFonts w:cs="Times New Roman"/>
      <w:sz w:val="22"/>
      <w:szCs w:val="22"/>
      <w:lang w:eastAsia="en-US"/>
    </w:rPr>
  </w:style>
  <w:style w:type="paragraph" w:styleId="1">
    <w:name w:val="heading 1"/>
    <w:basedOn w:val="a"/>
    <w:next w:val="a"/>
    <w:link w:val="10"/>
    <w:uiPriority w:val="9"/>
    <w:qFormat/>
    <w:rsid w:val="0028662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62B"/>
    <w:rPr>
      <w:rFonts w:ascii="Cambria" w:hAnsi="Cambria" w:cs="Times New Roman"/>
      <w:b/>
      <w:bCs/>
      <w:color w:val="365F91"/>
      <w:sz w:val="28"/>
      <w:szCs w:val="28"/>
    </w:rPr>
  </w:style>
  <w:style w:type="table" w:styleId="a3">
    <w:name w:val="Table Grid"/>
    <w:basedOn w:val="a1"/>
    <w:uiPriority w:val="59"/>
    <w:rsid w:val="00F5117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566D2"/>
    <w:pPr>
      <w:tabs>
        <w:tab w:val="center" w:pos="4677"/>
        <w:tab w:val="right" w:pos="9355"/>
      </w:tabs>
      <w:spacing w:after="0" w:line="240" w:lineRule="auto"/>
    </w:pPr>
  </w:style>
  <w:style w:type="character" w:customStyle="1" w:styleId="a5">
    <w:name w:val="Верхний колонтитул Знак"/>
    <w:link w:val="a4"/>
    <w:uiPriority w:val="99"/>
    <w:locked/>
    <w:rsid w:val="00F566D2"/>
    <w:rPr>
      <w:rFonts w:cs="Times New Roman"/>
    </w:rPr>
  </w:style>
  <w:style w:type="paragraph" w:styleId="a6">
    <w:name w:val="footer"/>
    <w:basedOn w:val="a"/>
    <w:link w:val="a7"/>
    <w:uiPriority w:val="99"/>
    <w:unhideWhenUsed/>
    <w:rsid w:val="00F566D2"/>
    <w:pPr>
      <w:tabs>
        <w:tab w:val="center" w:pos="4677"/>
        <w:tab w:val="right" w:pos="9355"/>
      </w:tabs>
      <w:spacing w:after="0" w:line="240" w:lineRule="auto"/>
    </w:pPr>
  </w:style>
  <w:style w:type="character" w:customStyle="1" w:styleId="a7">
    <w:name w:val="Нижний колонтитул Знак"/>
    <w:link w:val="a6"/>
    <w:uiPriority w:val="99"/>
    <w:locked/>
    <w:rsid w:val="00F566D2"/>
    <w:rPr>
      <w:rFonts w:cs="Times New Roman"/>
    </w:rPr>
  </w:style>
  <w:style w:type="paragraph" w:styleId="a8">
    <w:name w:val="Balloon Text"/>
    <w:basedOn w:val="a"/>
    <w:link w:val="a9"/>
    <w:uiPriority w:val="99"/>
    <w:semiHidden/>
    <w:unhideWhenUsed/>
    <w:rsid w:val="00F566D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566D2"/>
    <w:rPr>
      <w:rFonts w:ascii="Tahoma" w:hAnsi="Tahoma" w:cs="Tahoma"/>
      <w:sz w:val="16"/>
      <w:szCs w:val="16"/>
    </w:rPr>
  </w:style>
  <w:style w:type="paragraph" w:styleId="aa">
    <w:name w:val="List Paragraph"/>
    <w:basedOn w:val="a"/>
    <w:uiPriority w:val="34"/>
    <w:qFormat/>
    <w:rsid w:val="0028662B"/>
    <w:pPr>
      <w:ind w:left="720"/>
      <w:contextualSpacing/>
    </w:pPr>
  </w:style>
  <w:style w:type="character" w:styleId="ab">
    <w:name w:val="annotation reference"/>
    <w:uiPriority w:val="99"/>
    <w:semiHidden/>
    <w:unhideWhenUsed/>
    <w:rsid w:val="0095363C"/>
    <w:rPr>
      <w:rFonts w:cs="Times New Roman"/>
      <w:sz w:val="16"/>
      <w:szCs w:val="16"/>
    </w:rPr>
  </w:style>
  <w:style w:type="paragraph" w:styleId="ac">
    <w:name w:val="annotation text"/>
    <w:basedOn w:val="a"/>
    <w:link w:val="ad"/>
    <w:uiPriority w:val="99"/>
    <w:semiHidden/>
    <w:unhideWhenUsed/>
    <w:rsid w:val="0095363C"/>
    <w:pPr>
      <w:spacing w:line="240" w:lineRule="auto"/>
    </w:pPr>
    <w:rPr>
      <w:sz w:val="20"/>
      <w:szCs w:val="20"/>
    </w:rPr>
  </w:style>
  <w:style w:type="character" w:customStyle="1" w:styleId="ad">
    <w:name w:val="Текст примечания Знак"/>
    <w:link w:val="ac"/>
    <w:uiPriority w:val="99"/>
    <w:semiHidden/>
    <w:locked/>
    <w:rsid w:val="0095363C"/>
    <w:rPr>
      <w:rFonts w:cs="Times New Roman"/>
      <w:sz w:val="20"/>
      <w:szCs w:val="20"/>
    </w:rPr>
  </w:style>
  <w:style w:type="paragraph" w:styleId="ae">
    <w:name w:val="annotation subject"/>
    <w:basedOn w:val="ac"/>
    <w:next w:val="ac"/>
    <w:link w:val="af"/>
    <w:uiPriority w:val="99"/>
    <w:semiHidden/>
    <w:unhideWhenUsed/>
    <w:rsid w:val="0095363C"/>
    <w:rPr>
      <w:b/>
      <w:bCs/>
    </w:rPr>
  </w:style>
  <w:style w:type="character" w:customStyle="1" w:styleId="af">
    <w:name w:val="Тема примечания Знак"/>
    <w:link w:val="ae"/>
    <w:uiPriority w:val="99"/>
    <w:semiHidden/>
    <w:locked/>
    <w:rsid w:val="0095363C"/>
    <w:rPr>
      <w:rFonts w:cs="Times New Roman"/>
      <w:b/>
      <w:bCs/>
      <w:sz w:val="20"/>
      <w:szCs w:val="20"/>
    </w:rPr>
  </w:style>
  <w:style w:type="paragraph" w:styleId="af0">
    <w:name w:val="footnote text"/>
    <w:basedOn w:val="a"/>
    <w:link w:val="af1"/>
    <w:uiPriority w:val="99"/>
    <w:semiHidden/>
    <w:unhideWhenUsed/>
    <w:rsid w:val="00AA053E"/>
    <w:pPr>
      <w:spacing w:after="0" w:line="240" w:lineRule="auto"/>
    </w:pPr>
    <w:rPr>
      <w:sz w:val="20"/>
      <w:szCs w:val="20"/>
    </w:rPr>
  </w:style>
  <w:style w:type="character" w:customStyle="1" w:styleId="af1">
    <w:name w:val="Текст сноски Знак"/>
    <w:link w:val="af0"/>
    <w:uiPriority w:val="99"/>
    <w:semiHidden/>
    <w:locked/>
    <w:rsid w:val="00AA053E"/>
    <w:rPr>
      <w:rFonts w:cs="Times New Roman"/>
      <w:sz w:val="20"/>
      <w:szCs w:val="20"/>
    </w:rPr>
  </w:style>
  <w:style w:type="character" w:styleId="af2">
    <w:name w:val="footnote reference"/>
    <w:uiPriority w:val="99"/>
    <w:semiHidden/>
    <w:unhideWhenUsed/>
    <w:rsid w:val="00AA053E"/>
    <w:rPr>
      <w:rFonts w:cs="Times New Roman"/>
      <w:vertAlign w:val="superscript"/>
    </w:rPr>
  </w:style>
  <w:style w:type="paragraph" w:styleId="af3">
    <w:name w:val="TOC Heading"/>
    <w:basedOn w:val="1"/>
    <w:next w:val="a"/>
    <w:uiPriority w:val="39"/>
    <w:semiHidden/>
    <w:unhideWhenUsed/>
    <w:qFormat/>
    <w:rsid w:val="00AB4B3D"/>
    <w:pPr>
      <w:outlineLvl w:val="9"/>
    </w:pPr>
  </w:style>
  <w:style w:type="paragraph" w:styleId="11">
    <w:name w:val="toc 1"/>
    <w:basedOn w:val="a"/>
    <w:next w:val="a"/>
    <w:autoRedefine/>
    <w:uiPriority w:val="39"/>
    <w:unhideWhenUsed/>
    <w:rsid w:val="00AB4B3D"/>
    <w:pPr>
      <w:spacing w:after="100"/>
    </w:pPr>
  </w:style>
  <w:style w:type="character" w:styleId="af4">
    <w:name w:val="Hyperlink"/>
    <w:uiPriority w:val="99"/>
    <w:unhideWhenUsed/>
    <w:rsid w:val="00AB4B3D"/>
    <w:rPr>
      <w:rFonts w:cs="Times New Roman"/>
      <w:color w:val="0000FF"/>
      <w:u w:val="single"/>
    </w:rPr>
  </w:style>
  <w:style w:type="paragraph" w:styleId="af5">
    <w:name w:val="Title"/>
    <w:basedOn w:val="a"/>
    <w:link w:val="af6"/>
    <w:qFormat/>
    <w:rsid w:val="006474F5"/>
    <w:pPr>
      <w:spacing w:after="0" w:line="240" w:lineRule="auto"/>
      <w:jc w:val="center"/>
    </w:pPr>
    <w:rPr>
      <w:rFonts w:ascii="Times New Roman" w:eastAsia="Calibri" w:hAnsi="Times New Roman"/>
      <w:b/>
      <w:bCs/>
      <w:sz w:val="24"/>
      <w:szCs w:val="24"/>
      <w:lang w:eastAsia="ru-RU"/>
    </w:rPr>
  </w:style>
  <w:style w:type="character" w:customStyle="1" w:styleId="af6">
    <w:name w:val="Название Знак"/>
    <w:link w:val="af5"/>
    <w:rsid w:val="006474F5"/>
    <w:rPr>
      <w:rFonts w:ascii="Times New Roman" w:eastAsia="Calibri" w:hAnsi="Times New Roman" w:cs="Times New Roman"/>
      <w:b/>
      <w:bCs/>
      <w:sz w:val="24"/>
      <w:szCs w:val="24"/>
    </w:rPr>
  </w:style>
  <w:style w:type="paragraph" w:styleId="af7">
    <w:name w:val="Body Text"/>
    <w:basedOn w:val="a"/>
    <w:link w:val="af8"/>
    <w:rsid w:val="006474F5"/>
    <w:pPr>
      <w:spacing w:after="120" w:line="240" w:lineRule="auto"/>
    </w:pPr>
    <w:rPr>
      <w:rFonts w:ascii="Times New Roman" w:eastAsia="Calibri" w:hAnsi="Times New Roman"/>
      <w:sz w:val="24"/>
      <w:szCs w:val="24"/>
      <w:lang w:eastAsia="ru-RU"/>
    </w:rPr>
  </w:style>
  <w:style w:type="character" w:customStyle="1" w:styleId="af8">
    <w:name w:val="Основной текст Знак"/>
    <w:link w:val="af7"/>
    <w:rsid w:val="006474F5"/>
    <w:rPr>
      <w:rFonts w:ascii="Times New Roman" w:eastAsia="Calibri" w:hAnsi="Times New Roman" w:cs="Times New Roman"/>
      <w:sz w:val="24"/>
      <w:szCs w:val="24"/>
    </w:rPr>
  </w:style>
  <w:style w:type="paragraph" w:customStyle="1" w:styleId="WW-3">
    <w:name w:val="WW-Основной текст 3"/>
    <w:basedOn w:val="a"/>
    <w:rsid w:val="006474F5"/>
    <w:pPr>
      <w:suppressAutoHyphens/>
      <w:spacing w:after="0" w:line="240" w:lineRule="auto"/>
      <w:jc w:val="both"/>
    </w:pPr>
    <w:rPr>
      <w:rFonts w:ascii="Times New Roman" w:hAnsi="Times New Roman"/>
      <w:b/>
      <w:bCs/>
      <w:i/>
      <w:iCs/>
      <w:sz w:val="18"/>
      <w:szCs w:val="24"/>
      <w:lang w:val="uk-UA" w:eastAsia="ar-SA"/>
    </w:rPr>
  </w:style>
  <w:style w:type="paragraph" w:customStyle="1" w:styleId="12">
    <w:name w:val="Текст1"/>
    <w:basedOn w:val="a"/>
    <w:rsid w:val="00A4675B"/>
    <w:pPr>
      <w:suppressAutoHyphens/>
      <w:spacing w:after="0" w:line="240" w:lineRule="auto"/>
    </w:pPr>
    <w:rPr>
      <w:rFonts w:ascii="Courier New" w:eastAsia="Calibri" w:hAnsi="Courier New"/>
      <w:sz w:val="20"/>
      <w:szCs w:val="20"/>
      <w:lang w:val="uk-UA" w:eastAsia="ar-SA"/>
    </w:rPr>
  </w:style>
  <w:style w:type="paragraph" w:styleId="af9">
    <w:name w:val="endnote text"/>
    <w:basedOn w:val="a"/>
    <w:link w:val="afa"/>
    <w:uiPriority w:val="99"/>
    <w:semiHidden/>
    <w:unhideWhenUsed/>
    <w:rsid w:val="00897AD4"/>
    <w:rPr>
      <w:sz w:val="20"/>
      <w:szCs w:val="20"/>
    </w:rPr>
  </w:style>
  <w:style w:type="character" w:customStyle="1" w:styleId="afa">
    <w:name w:val="Текст концевой сноски Знак"/>
    <w:link w:val="af9"/>
    <w:uiPriority w:val="99"/>
    <w:semiHidden/>
    <w:rsid w:val="00897AD4"/>
    <w:rPr>
      <w:rFonts w:cs="Times New Roman"/>
      <w:lang w:eastAsia="en-US"/>
    </w:rPr>
  </w:style>
  <w:style w:type="character" w:styleId="afb">
    <w:name w:val="endnote reference"/>
    <w:uiPriority w:val="99"/>
    <w:semiHidden/>
    <w:unhideWhenUsed/>
    <w:rsid w:val="00897AD4"/>
    <w:rPr>
      <w:vertAlign w:val="superscript"/>
    </w:rPr>
  </w:style>
  <w:style w:type="character" w:styleId="afc">
    <w:name w:val="FollowedHyperlink"/>
    <w:basedOn w:val="a0"/>
    <w:uiPriority w:val="99"/>
    <w:semiHidden/>
    <w:unhideWhenUsed/>
    <w:rsid w:val="008B7E91"/>
    <w:rPr>
      <w:color w:val="954F72" w:themeColor="followedHyperlink"/>
      <w:u w:val="single"/>
    </w:rPr>
  </w:style>
  <w:style w:type="paragraph" w:styleId="afd">
    <w:name w:val="Normal (Web)"/>
    <w:basedOn w:val="a"/>
    <w:uiPriority w:val="99"/>
    <w:semiHidden/>
    <w:unhideWhenUsed/>
    <w:rsid w:val="001E667D"/>
    <w:pPr>
      <w:spacing w:before="100" w:beforeAutospacing="1" w:after="100" w:afterAutospacing="1" w:line="240" w:lineRule="auto"/>
    </w:pPr>
    <w:rPr>
      <w:rFonts w:ascii="Times New Roman" w:hAnsi="Times New Roman"/>
      <w:sz w:val="24"/>
      <w:szCs w:val="24"/>
      <w:lang w:eastAsia="ru-RU"/>
    </w:rPr>
  </w:style>
  <w:style w:type="paragraph" w:styleId="afe">
    <w:name w:val="Revision"/>
    <w:hidden/>
    <w:uiPriority w:val="99"/>
    <w:semiHidden/>
    <w:rsid w:val="00BE177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0744">
      <w:bodyDiv w:val="1"/>
      <w:marLeft w:val="0"/>
      <w:marRight w:val="0"/>
      <w:marTop w:val="0"/>
      <w:marBottom w:val="0"/>
      <w:divBdr>
        <w:top w:val="none" w:sz="0" w:space="0" w:color="auto"/>
        <w:left w:val="none" w:sz="0" w:space="0" w:color="auto"/>
        <w:bottom w:val="none" w:sz="0" w:space="0" w:color="auto"/>
        <w:right w:val="none" w:sz="0" w:space="0" w:color="auto"/>
      </w:divBdr>
    </w:div>
    <w:div w:id="437483863">
      <w:bodyDiv w:val="1"/>
      <w:marLeft w:val="0"/>
      <w:marRight w:val="0"/>
      <w:marTop w:val="0"/>
      <w:marBottom w:val="0"/>
      <w:divBdr>
        <w:top w:val="none" w:sz="0" w:space="0" w:color="auto"/>
        <w:left w:val="none" w:sz="0" w:space="0" w:color="auto"/>
        <w:bottom w:val="none" w:sz="0" w:space="0" w:color="auto"/>
        <w:right w:val="none" w:sz="0" w:space="0" w:color="auto"/>
      </w:divBdr>
    </w:div>
    <w:div w:id="910427454">
      <w:bodyDiv w:val="1"/>
      <w:marLeft w:val="0"/>
      <w:marRight w:val="0"/>
      <w:marTop w:val="0"/>
      <w:marBottom w:val="0"/>
      <w:divBdr>
        <w:top w:val="none" w:sz="0" w:space="0" w:color="auto"/>
        <w:left w:val="none" w:sz="0" w:space="0" w:color="auto"/>
        <w:bottom w:val="none" w:sz="0" w:space="0" w:color="auto"/>
        <w:right w:val="none" w:sz="0" w:space="0" w:color="auto"/>
      </w:divBdr>
    </w:div>
    <w:div w:id="1353192518">
      <w:bodyDiv w:val="1"/>
      <w:marLeft w:val="0"/>
      <w:marRight w:val="0"/>
      <w:marTop w:val="0"/>
      <w:marBottom w:val="0"/>
      <w:divBdr>
        <w:top w:val="none" w:sz="0" w:space="0" w:color="auto"/>
        <w:left w:val="none" w:sz="0" w:space="0" w:color="auto"/>
        <w:bottom w:val="none" w:sz="0" w:space="0" w:color="auto"/>
        <w:right w:val="none" w:sz="0" w:space="0" w:color="auto"/>
      </w:divBdr>
    </w:div>
    <w:div w:id="21353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C672-05A4-49DA-946B-0DB8754F575D}">
  <ds:schemaRefs>
    <ds:schemaRef ds:uri="http://schemas.openxmlformats.org/officeDocument/2006/bibliography"/>
  </ds:schemaRefs>
</ds:datastoreItem>
</file>

<file path=customXml/itemProps2.xml><?xml version="1.0" encoding="utf-8"?>
<ds:datastoreItem xmlns:ds="http://schemas.openxmlformats.org/officeDocument/2006/customXml" ds:itemID="{2C3D8952-BDA0-44FB-A23D-BA570078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4780</Words>
  <Characters>27246</Characters>
  <Application>Microsoft Office Word</Application>
  <DocSecurity>0</DocSecurity>
  <Lines>227</Lines>
  <Paragraphs>63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clhs</Company>
  <LinksUpToDate>false</LinksUpToDate>
  <CharactersWithSpaces>31963</CharactersWithSpaces>
  <SharedDoc>false</SharedDoc>
  <HLinks>
    <vt:vector size="6" baseType="variant">
      <vt:variant>
        <vt:i4>7340152</vt:i4>
      </vt:variant>
      <vt:variant>
        <vt:i4>3</vt:i4>
      </vt:variant>
      <vt:variant>
        <vt:i4>0</vt:i4>
      </vt:variant>
      <vt:variant>
        <vt:i4>5</vt:i4>
      </vt:variant>
      <vt:variant>
        <vt:lpwstr>http://www.clhs.kiev.ua/site/page_priv.php?lang=UA&amp;id_part=345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zuzina</dc:creator>
  <cp:keywords/>
  <dc:description/>
  <cp:lastModifiedBy>Горячек Денис Ігорович</cp:lastModifiedBy>
  <cp:revision>56</cp:revision>
  <cp:lastPrinted>2021-02-12T11:54:00Z</cp:lastPrinted>
  <dcterms:created xsi:type="dcterms:W3CDTF">2019-01-22T10:05:00Z</dcterms:created>
  <dcterms:modified xsi:type="dcterms:W3CDTF">2023-07-20T07:18:00Z</dcterms:modified>
</cp:coreProperties>
</file>