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6044D" w14:textId="656C6294" w:rsidR="007F467A" w:rsidRPr="001D55FC" w:rsidRDefault="007F467A" w:rsidP="0081473B">
      <w:pPr>
        <w:pStyle w:val="10"/>
        <w:tabs>
          <w:tab w:val="left" w:pos="5332"/>
        </w:tabs>
        <w:spacing w:before="0" w:after="0"/>
        <w:jc w:val="right"/>
        <w:rPr>
          <w:szCs w:val="24"/>
        </w:rPr>
      </w:pPr>
      <w:r w:rsidRPr="001D55FC">
        <w:rPr>
          <w:szCs w:val="24"/>
        </w:rPr>
        <w:t xml:space="preserve">Додаток </w:t>
      </w:r>
      <w:r w:rsidR="005E3AD9">
        <w:rPr>
          <w:szCs w:val="24"/>
        </w:rPr>
        <w:t>1</w:t>
      </w:r>
    </w:p>
    <w:p w14:paraId="62500272" w14:textId="37B1D02F" w:rsidR="007F467A" w:rsidRPr="001D55FC" w:rsidRDefault="00D22FCC" w:rsidP="0081473B">
      <w:pPr>
        <w:pStyle w:val="10"/>
        <w:tabs>
          <w:tab w:val="left" w:pos="5332"/>
        </w:tabs>
        <w:spacing w:before="0" w:after="0"/>
        <w:jc w:val="right"/>
        <w:rPr>
          <w:szCs w:val="24"/>
        </w:rPr>
      </w:pPr>
      <w:r w:rsidRPr="001D55FC">
        <w:rPr>
          <w:szCs w:val="24"/>
        </w:rPr>
        <w:t xml:space="preserve">до </w:t>
      </w:r>
      <w:r w:rsidR="00050D41">
        <w:rPr>
          <w:szCs w:val="24"/>
        </w:rPr>
        <w:t>Н</w:t>
      </w:r>
      <w:r w:rsidRPr="001D55FC">
        <w:rPr>
          <w:szCs w:val="24"/>
        </w:rPr>
        <w:t>аказу №</w:t>
      </w:r>
      <w:r w:rsidR="00050D41">
        <w:rPr>
          <w:szCs w:val="24"/>
        </w:rPr>
        <w:t xml:space="preserve"> </w:t>
      </w:r>
      <w:r w:rsidR="00050D41" w:rsidRPr="00050D41">
        <w:rPr>
          <w:szCs w:val="24"/>
        </w:rPr>
        <w:t xml:space="preserve">02 </w:t>
      </w:r>
      <w:r w:rsidRPr="00050D41">
        <w:rPr>
          <w:szCs w:val="24"/>
        </w:rPr>
        <w:t xml:space="preserve">від </w:t>
      </w:r>
      <w:r w:rsidR="00050D41" w:rsidRPr="00050D41">
        <w:rPr>
          <w:szCs w:val="24"/>
        </w:rPr>
        <w:t xml:space="preserve">10 </w:t>
      </w:r>
      <w:r w:rsidR="005E3AD9" w:rsidRPr="00050D41">
        <w:rPr>
          <w:szCs w:val="24"/>
        </w:rPr>
        <w:t>січня 2024</w:t>
      </w:r>
      <w:r w:rsidR="00105E32" w:rsidRPr="001D55FC">
        <w:rPr>
          <w:szCs w:val="24"/>
        </w:rPr>
        <w:t xml:space="preserve"> року</w:t>
      </w:r>
    </w:p>
    <w:p w14:paraId="327AAEA6" w14:textId="77777777" w:rsidR="00D22FCC" w:rsidRPr="001D55FC" w:rsidRDefault="00D22FCC" w:rsidP="0081473B">
      <w:pPr>
        <w:pStyle w:val="10"/>
        <w:tabs>
          <w:tab w:val="left" w:pos="5332"/>
        </w:tabs>
        <w:spacing w:before="0" w:after="0"/>
        <w:jc w:val="right"/>
      </w:pPr>
    </w:p>
    <w:p w14:paraId="278AEAFA" w14:textId="77777777" w:rsidR="007F467A" w:rsidRPr="001D55FC" w:rsidRDefault="007F467A" w:rsidP="00B84A3C">
      <w:pPr>
        <w:pStyle w:val="10"/>
        <w:tabs>
          <w:tab w:val="left" w:pos="5332"/>
        </w:tabs>
        <w:spacing w:before="0" w:after="0"/>
        <w:jc w:val="center"/>
        <w:rPr>
          <w:b/>
        </w:rPr>
      </w:pPr>
      <w:r w:rsidRPr="001D55FC">
        <w:rPr>
          <w:b/>
        </w:rPr>
        <w:t>ПУБЛІЧНА ПРОПОЗИЦІЯ АБ «КЛІРИНГОВИЙ ДІМ»</w:t>
      </w:r>
    </w:p>
    <w:p w14:paraId="1765360A" w14:textId="77777777" w:rsidR="007F467A" w:rsidRPr="001D55FC" w:rsidRDefault="007F467A" w:rsidP="00B84A3C">
      <w:pPr>
        <w:pStyle w:val="10"/>
        <w:tabs>
          <w:tab w:val="left" w:pos="5332"/>
        </w:tabs>
        <w:spacing w:before="0" w:after="0"/>
        <w:jc w:val="center"/>
        <w:rPr>
          <w:b/>
        </w:rPr>
      </w:pPr>
      <w:r w:rsidRPr="001D55FC">
        <w:rPr>
          <w:b/>
        </w:rPr>
        <w:t>на укладання</w:t>
      </w:r>
      <w:r w:rsidR="003E1B58" w:rsidRPr="001D55FC">
        <w:rPr>
          <w:b/>
        </w:rPr>
        <w:t>/приєднання до умов</w:t>
      </w:r>
      <w:r w:rsidRPr="001D55FC">
        <w:rPr>
          <w:b/>
        </w:rPr>
        <w:t xml:space="preserve"> Договору про обслуговування рахунку в цінних паперах</w:t>
      </w:r>
    </w:p>
    <w:p w14:paraId="20D6E079" w14:textId="77777777" w:rsidR="003E1B58" w:rsidRPr="001D55FC" w:rsidRDefault="00B84A3C" w:rsidP="00591F8D">
      <w:pPr>
        <w:pStyle w:val="10"/>
        <w:tabs>
          <w:tab w:val="left" w:pos="5332"/>
        </w:tabs>
        <w:spacing w:before="0" w:after="0"/>
        <w:jc w:val="both"/>
        <w:rPr>
          <w:snapToGrid/>
          <w:sz w:val="15"/>
          <w:szCs w:val="15"/>
        </w:rPr>
      </w:pPr>
      <w:r w:rsidRPr="001D55FC">
        <w:t xml:space="preserve">        </w:t>
      </w:r>
      <w:r w:rsidR="007F467A" w:rsidRPr="001D55FC">
        <w:t>Відповідно до статті 634 Цивільного кодексу України</w:t>
      </w:r>
      <w:r w:rsidR="003E1B58" w:rsidRPr="001D55FC">
        <w:t>,</w:t>
      </w:r>
      <w:r w:rsidR="007F467A" w:rsidRPr="001D55FC">
        <w:t xml:space="preserve"> </w:t>
      </w:r>
      <w:r w:rsidR="00674FEC" w:rsidRPr="001D55FC">
        <w:t>АКЦІОНЕРНЕ ТОВАРИСТВО «БАНК «КЛІРИНГОВИЙ ДІМ»</w:t>
      </w:r>
      <w:r w:rsidR="007F467A" w:rsidRPr="001D55FC">
        <w:t xml:space="preserve"> </w:t>
      </w:r>
      <w:r w:rsidR="003448B7" w:rsidRPr="001D55FC">
        <w:t>ідентифікаційний код юридичної особи 21665382</w:t>
      </w:r>
      <w:r w:rsidRPr="001D55FC">
        <w:t>,</w:t>
      </w:r>
      <w:r w:rsidR="003448B7" w:rsidRPr="001D55FC">
        <w:t xml:space="preserve"> що здійснює діяльність на підставі ліцензії НКЦПФР на провадження професійної діяльності на фондовому ринку –</w:t>
      </w:r>
      <w:r w:rsidRPr="001D55FC">
        <w:t xml:space="preserve"> </w:t>
      </w:r>
      <w:r w:rsidR="003448B7" w:rsidRPr="001D55FC">
        <w:t>депозитарної діяльності, а саме депозитарної діяльності депозитарної установи</w:t>
      </w:r>
      <w:r w:rsidRPr="001D55FC">
        <w:t>,</w:t>
      </w:r>
      <w:r w:rsidR="003448B7" w:rsidRPr="001D55FC">
        <w:t xml:space="preserve"> серії АЕ № 263457 від 01.10.2013</w:t>
      </w:r>
      <w:r w:rsidRPr="001D55FC">
        <w:t>р</w:t>
      </w:r>
      <w:r w:rsidR="003448B7" w:rsidRPr="001D55FC">
        <w:t>, строк дії з 12.10.2013</w:t>
      </w:r>
      <w:r w:rsidRPr="001D55FC">
        <w:t>р</w:t>
      </w:r>
      <w:r w:rsidR="003448B7" w:rsidRPr="001D55FC">
        <w:t xml:space="preserve"> по </w:t>
      </w:r>
      <w:r w:rsidR="00E301CC" w:rsidRPr="001D55FC">
        <w:t xml:space="preserve">- </w:t>
      </w:r>
      <w:r w:rsidR="003448B7" w:rsidRPr="001D55FC">
        <w:t>необмежений, (надалі – Депозитарна установа)</w:t>
      </w:r>
    </w:p>
    <w:p w14:paraId="6E6E3654" w14:textId="77777777" w:rsidR="00307287" w:rsidRPr="001D55FC" w:rsidRDefault="003E1B58" w:rsidP="00591F8D">
      <w:pPr>
        <w:pStyle w:val="10"/>
        <w:tabs>
          <w:tab w:val="left" w:pos="5332"/>
        </w:tabs>
        <w:spacing w:before="0" w:after="0"/>
        <w:jc w:val="both"/>
      </w:pPr>
      <w:r w:rsidRPr="001D55FC">
        <w:rPr>
          <w:snapToGrid/>
          <w:sz w:val="15"/>
          <w:szCs w:val="15"/>
        </w:rPr>
        <w:t xml:space="preserve">           </w:t>
      </w:r>
      <w:r w:rsidR="007F467A" w:rsidRPr="001D55FC">
        <w:t xml:space="preserve">оголошує </w:t>
      </w:r>
      <w:r w:rsidR="007F467A" w:rsidRPr="001D55FC">
        <w:rPr>
          <w:b/>
        </w:rPr>
        <w:t>Публічну пропозицію на укладання</w:t>
      </w:r>
      <w:r w:rsidR="00F85EF5" w:rsidRPr="001D55FC">
        <w:rPr>
          <w:b/>
        </w:rPr>
        <w:t>/приєднання до умов</w:t>
      </w:r>
      <w:r w:rsidR="007F467A" w:rsidRPr="001D55FC">
        <w:rPr>
          <w:b/>
        </w:rPr>
        <w:t xml:space="preserve"> Договору про обслуговування рахунку в цінних паперах</w:t>
      </w:r>
      <w:r w:rsidR="007F467A" w:rsidRPr="001D55FC">
        <w:t xml:space="preserve"> (далі – Публічна пропозиція) на умовах, що викладені нижче. Ця Публічна пропозиція є офертою, що адресується Депозитарною установою необмеженому колу фізичних</w:t>
      </w:r>
      <w:r w:rsidR="00307287" w:rsidRPr="001D55FC">
        <w:t xml:space="preserve">/юридичних </w:t>
      </w:r>
      <w:r w:rsidR="00B84A3C" w:rsidRPr="001D55FC">
        <w:t>осіб,</w:t>
      </w:r>
      <w:r w:rsidR="007F467A" w:rsidRPr="001D55FC">
        <w:t xml:space="preserve"> резидентів</w:t>
      </w:r>
      <w:r w:rsidR="00307287" w:rsidRPr="001D55FC">
        <w:t xml:space="preserve"> та нерезидентів</w:t>
      </w:r>
      <w:r w:rsidR="007F467A" w:rsidRPr="001D55FC">
        <w:t xml:space="preserve">, </w:t>
      </w:r>
      <w:r w:rsidR="00F85EF5" w:rsidRPr="001D55FC">
        <w:t xml:space="preserve">та </w:t>
      </w:r>
      <w:r w:rsidR="007F467A" w:rsidRPr="001D55FC">
        <w:t xml:space="preserve">набуває чинності з </w:t>
      </w:r>
      <w:r w:rsidR="00307287" w:rsidRPr="001D55FC">
        <w:t>дати</w:t>
      </w:r>
      <w:r w:rsidR="007F467A" w:rsidRPr="001D55FC">
        <w:t xml:space="preserve"> офіційно</w:t>
      </w:r>
      <w:r w:rsidR="00B84A3C" w:rsidRPr="001D55FC">
        <w:t>го</w:t>
      </w:r>
      <w:r w:rsidR="007F467A" w:rsidRPr="001D55FC">
        <w:t xml:space="preserve"> оприлю</w:t>
      </w:r>
      <w:r w:rsidR="00307287" w:rsidRPr="001D55FC">
        <w:t>днення</w:t>
      </w:r>
      <w:r w:rsidR="007F467A" w:rsidRPr="001D55FC">
        <w:t xml:space="preserve"> на веб-сайті Депозитарної установи в мережі </w:t>
      </w:r>
      <w:r w:rsidR="007F467A" w:rsidRPr="001D55FC">
        <w:rPr>
          <w:szCs w:val="24"/>
        </w:rPr>
        <w:t xml:space="preserve">Інтернет </w:t>
      </w:r>
      <w:r w:rsidR="00F85EF5" w:rsidRPr="001D55FC">
        <w:rPr>
          <w:szCs w:val="24"/>
        </w:rPr>
        <w:t>(</w:t>
      </w:r>
      <w:hyperlink r:id="rId8" w:history="1">
        <w:r w:rsidR="00307287" w:rsidRPr="001D55FC">
          <w:rPr>
            <w:rStyle w:val="a9"/>
            <w:szCs w:val="24"/>
          </w:rPr>
          <w:t>www.clhs.com.ua</w:t>
        </w:r>
      </w:hyperlink>
      <w:r w:rsidR="00F85EF5" w:rsidRPr="001D55FC">
        <w:rPr>
          <w:rStyle w:val="a9"/>
          <w:szCs w:val="24"/>
        </w:rPr>
        <w:t xml:space="preserve">) </w:t>
      </w:r>
      <w:r w:rsidR="00D67DFF" w:rsidRPr="001D55FC">
        <w:rPr>
          <w:szCs w:val="24"/>
        </w:rPr>
        <w:t>(надалі</w:t>
      </w:r>
      <w:r w:rsidR="00F85EF5" w:rsidRPr="001D55FC">
        <w:rPr>
          <w:szCs w:val="24"/>
        </w:rPr>
        <w:t xml:space="preserve"> – Веб-</w:t>
      </w:r>
      <w:r w:rsidR="00D67DFF" w:rsidRPr="001D55FC">
        <w:rPr>
          <w:szCs w:val="24"/>
        </w:rPr>
        <w:t>сайт)</w:t>
      </w:r>
      <w:r w:rsidR="00307287" w:rsidRPr="001D55FC">
        <w:rPr>
          <w:szCs w:val="24"/>
        </w:rPr>
        <w:t xml:space="preserve"> та </w:t>
      </w:r>
      <w:r w:rsidR="007F467A" w:rsidRPr="001D55FC">
        <w:rPr>
          <w:szCs w:val="24"/>
        </w:rPr>
        <w:t xml:space="preserve">є чинною до прийняття </w:t>
      </w:r>
      <w:r w:rsidR="00F85EF5" w:rsidRPr="001D55FC">
        <w:rPr>
          <w:szCs w:val="24"/>
        </w:rPr>
        <w:t xml:space="preserve">Депозитарною установою </w:t>
      </w:r>
      <w:r w:rsidR="007F467A" w:rsidRPr="001D55FC">
        <w:rPr>
          <w:szCs w:val="24"/>
        </w:rPr>
        <w:t>рішення про її припинення.</w:t>
      </w:r>
    </w:p>
    <w:p w14:paraId="15273372" w14:textId="77777777" w:rsidR="00307287" w:rsidRPr="001D55FC" w:rsidRDefault="007F467A" w:rsidP="00591F8D">
      <w:pPr>
        <w:pStyle w:val="10"/>
        <w:tabs>
          <w:tab w:val="left" w:pos="5332"/>
        </w:tabs>
        <w:spacing w:before="0" w:after="0"/>
        <w:jc w:val="both"/>
      </w:pPr>
      <w:r w:rsidRPr="001D55FC">
        <w:t xml:space="preserve"> </w:t>
      </w:r>
    </w:p>
    <w:p w14:paraId="1BED6ADE" w14:textId="77777777" w:rsidR="003448B7" w:rsidRPr="001D55FC" w:rsidRDefault="00B84A3C" w:rsidP="00591F8D">
      <w:pPr>
        <w:pStyle w:val="10"/>
        <w:tabs>
          <w:tab w:val="left" w:pos="5332"/>
        </w:tabs>
        <w:spacing w:before="0" w:after="0"/>
        <w:jc w:val="both"/>
      </w:pPr>
      <w:r w:rsidRPr="001D55FC">
        <w:t xml:space="preserve">        </w:t>
      </w:r>
      <w:r w:rsidR="00307287" w:rsidRPr="001D55FC">
        <w:t>Депозитарна установа</w:t>
      </w:r>
      <w:r w:rsidR="00F85EF5" w:rsidRPr="001D55FC">
        <w:t>,</w:t>
      </w:r>
      <w:r w:rsidR="007F467A" w:rsidRPr="001D55FC">
        <w:t xml:space="preserve"> діючи на підставі статей 634, 641, 644 Цивільного кодексу України, звертається з цією Публічною пропозицією та бере на себе зобов’язання перед </w:t>
      </w:r>
      <w:r w:rsidR="00A56F8B" w:rsidRPr="001D55FC">
        <w:t>особами</w:t>
      </w:r>
      <w:r w:rsidR="007F467A" w:rsidRPr="001D55FC">
        <w:t xml:space="preserve"> – резидентами</w:t>
      </w:r>
      <w:r w:rsidR="000B429E" w:rsidRPr="001D55FC">
        <w:t xml:space="preserve"> та нерезидентами</w:t>
      </w:r>
      <w:r w:rsidR="007F467A" w:rsidRPr="001D55FC">
        <w:t xml:space="preserve">, які приймуть (акцептують) умови Публічної пропозиції (далі – Депоненти), надавати депозитарні послуги в порядку та на умовах, передбачених </w:t>
      </w:r>
      <w:r w:rsidR="00BE55B7" w:rsidRPr="001D55FC">
        <w:t>Д</w:t>
      </w:r>
      <w:r w:rsidR="007F467A" w:rsidRPr="001D55FC">
        <w:t>оговор</w:t>
      </w:r>
      <w:r w:rsidR="00BE55B7" w:rsidRPr="001D55FC">
        <w:t>ом</w:t>
      </w:r>
      <w:r w:rsidR="007F467A" w:rsidRPr="001D55FC">
        <w:t xml:space="preserve"> про обслуговування рахунку в цінних паперах, включаючи всі </w:t>
      </w:r>
      <w:r w:rsidR="00BE55B7" w:rsidRPr="001D55FC">
        <w:t>д</w:t>
      </w:r>
      <w:r w:rsidR="007F467A" w:rsidRPr="001D55FC">
        <w:t xml:space="preserve">одатки та </w:t>
      </w:r>
      <w:r w:rsidR="00BE55B7" w:rsidRPr="001D55FC">
        <w:t>з</w:t>
      </w:r>
      <w:r w:rsidR="007F467A" w:rsidRPr="001D55FC">
        <w:t>міни до нього</w:t>
      </w:r>
      <w:r w:rsidR="00BE55B7" w:rsidRPr="001D55FC">
        <w:t>,</w:t>
      </w:r>
      <w:r w:rsidR="007F467A" w:rsidRPr="001D55FC">
        <w:t xml:space="preserve"> </w:t>
      </w:r>
      <w:r w:rsidR="00BE55B7" w:rsidRPr="001D55FC">
        <w:t>т</w:t>
      </w:r>
      <w:r w:rsidR="007F467A" w:rsidRPr="001D55FC">
        <w:t xml:space="preserve">а Тарифами Депозитарної установи (далі – Тарифи). </w:t>
      </w:r>
    </w:p>
    <w:p w14:paraId="7E2980F0" w14:textId="38B3001A" w:rsidR="003363BC" w:rsidRPr="001D55FC" w:rsidRDefault="00763676" w:rsidP="00591F8D">
      <w:pPr>
        <w:pStyle w:val="10"/>
        <w:tabs>
          <w:tab w:val="left" w:pos="5332"/>
        </w:tabs>
        <w:spacing w:before="0" w:after="0"/>
        <w:jc w:val="both"/>
      </w:pPr>
      <w:r w:rsidRPr="001D55FC">
        <w:t xml:space="preserve">       </w:t>
      </w:r>
      <w:r w:rsidR="007F467A" w:rsidRPr="001D55FC">
        <w:t xml:space="preserve">Акцептування даної Публічної пропозиції здійснюється шляхом подання Депонентом Заяви про приєднання до </w:t>
      </w:r>
      <w:r w:rsidR="00BE55B7" w:rsidRPr="001D55FC">
        <w:t>Д</w:t>
      </w:r>
      <w:r w:rsidR="007F467A" w:rsidRPr="001D55FC">
        <w:t xml:space="preserve">оговору про обслуговування рахунку в цінних паперах (далі – Заява) до Депозитарної установи за адресою: </w:t>
      </w:r>
      <w:r w:rsidR="007F467A" w:rsidRPr="00EC575B">
        <w:t>м.</w:t>
      </w:r>
      <w:r w:rsidR="00C80EFB">
        <w:rPr>
          <w:lang w:val="ru-RU"/>
        </w:rPr>
        <w:t xml:space="preserve"> </w:t>
      </w:r>
      <w:r w:rsidR="007F467A" w:rsidRPr="00EC575B">
        <w:t xml:space="preserve">Київ, вул. </w:t>
      </w:r>
      <w:r w:rsidR="00214A16" w:rsidRPr="00EC575B">
        <w:t>Борисоглібська 5-А</w:t>
      </w:r>
      <w:r w:rsidR="00BE55B7" w:rsidRPr="00EC575B">
        <w:t>.</w:t>
      </w:r>
    </w:p>
    <w:p w14:paraId="19448388" w14:textId="77777777" w:rsidR="0023354E" w:rsidRPr="001D55FC" w:rsidRDefault="003363BC" w:rsidP="00591F8D">
      <w:pPr>
        <w:pStyle w:val="10"/>
        <w:tabs>
          <w:tab w:val="left" w:pos="5332"/>
        </w:tabs>
        <w:spacing w:before="0" w:after="0"/>
        <w:jc w:val="both"/>
      </w:pPr>
      <w:r w:rsidRPr="001D55FC">
        <w:t xml:space="preserve">      </w:t>
      </w:r>
      <w:r w:rsidR="0023354E" w:rsidRPr="001D55FC">
        <w:t>Для Депонентів, які вже мають чинні Договори про обслуговування рахунку у цінних паперах, укладені з Депозитарною установою, Заява набуває статусу угоди про внесення змін до умов чинного договору з дати підписання Заяви Депонентом та прийняття її Депозитарною установою.</w:t>
      </w:r>
    </w:p>
    <w:p w14:paraId="7476B41F" w14:textId="77777777" w:rsidR="00214A16" w:rsidRPr="001D55FC" w:rsidRDefault="00BE55B7" w:rsidP="00591F8D">
      <w:pPr>
        <w:pStyle w:val="10"/>
        <w:tabs>
          <w:tab w:val="left" w:pos="5332"/>
        </w:tabs>
        <w:spacing w:before="0" w:after="0"/>
        <w:jc w:val="both"/>
      </w:pPr>
      <w:r w:rsidRPr="001D55FC">
        <w:t xml:space="preserve">       </w:t>
      </w:r>
      <w:r w:rsidR="0023354E" w:rsidRPr="001D55FC">
        <w:t xml:space="preserve">Для Депонентів, що мають намір стати клієнтами Депозитарної установи, </w:t>
      </w:r>
      <w:r w:rsidRPr="001D55FC">
        <w:t>Заява приймається після повної іде</w:t>
      </w:r>
      <w:r w:rsidR="00214A16" w:rsidRPr="001D55FC">
        <w:t xml:space="preserve">нтифікації Депонента та/або </w:t>
      </w:r>
      <w:r w:rsidR="007F467A" w:rsidRPr="001D55FC">
        <w:t>його представників відповідно до вимог Депозитарної установи, а також подачі Депонентом повного пакету документів, необхідного для обслуговування рахунку в цінних паперах згідно вимог</w:t>
      </w:r>
      <w:r w:rsidR="0023354E" w:rsidRPr="001D55FC">
        <w:t xml:space="preserve"> чинного</w:t>
      </w:r>
      <w:r w:rsidR="007F467A" w:rsidRPr="001D55FC">
        <w:t xml:space="preserve"> законодавства</w:t>
      </w:r>
      <w:r w:rsidR="0023354E" w:rsidRPr="001D55FC">
        <w:t xml:space="preserve"> України</w:t>
      </w:r>
      <w:r w:rsidR="007F467A" w:rsidRPr="001D55FC">
        <w:t xml:space="preserve">, </w:t>
      </w:r>
      <w:r w:rsidR="0023354E" w:rsidRPr="001D55FC">
        <w:t xml:space="preserve">в тому числі </w:t>
      </w:r>
      <w:r w:rsidR="007F467A" w:rsidRPr="001D55FC">
        <w:t xml:space="preserve">нормативно-правових актів Національної комісії з цінних паперів та фондового ринку, Національного банку України та внутрішніх документів Депозитарної установи. </w:t>
      </w:r>
    </w:p>
    <w:p w14:paraId="08E9008D" w14:textId="6FEF8B72" w:rsidR="00440F89" w:rsidRPr="001D55FC" w:rsidRDefault="00763676" w:rsidP="00591F8D">
      <w:pPr>
        <w:pStyle w:val="10"/>
        <w:tabs>
          <w:tab w:val="left" w:pos="5332"/>
        </w:tabs>
        <w:spacing w:before="0" w:after="0"/>
        <w:jc w:val="both"/>
      </w:pPr>
      <w:r w:rsidRPr="001D55FC">
        <w:t xml:space="preserve">       </w:t>
      </w:r>
      <w:r w:rsidR="00440F89" w:rsidRPr="001D55FC">
        <w:t xml:space="preserve">Заява, </w:t>
      </w:r>
      <w:r w:rsidR="007F467A" w:rsidRPr="001D55FC">
        <w:t>Публ</w:t>
      </w:r>
      <w:r w:rsidR="00440F89" w:rsidRPr="001D55FC">
        <w:t xml:space="preserve">ічна пропозиція, </w:t>
      </w:r>
      <w:r w:rsidR="003363BC" w:rsidRPr="00A24BF7">
        <w:t>У</w:t>
      </w:r>
      <w:r w:rsidR="00440F89" w:rsidRPr="00A24BF7">
        <w:t xml:space="preserve">мови </w:t>
      </w:r>
      <w:r w:rsidR="0023354E" w:rsidRPr="00A24BF7">
        <w:t>обслуговування рахунку у цінних паперах</w:t>
      </w:r>
      <w:r w:rsidR="00440F89" w:rsidRPr="001D55FC">
        <w:t xml:space="preserve"> </w:t>
      </w:r>
      <w:r w:rsidR="0023354E" w:rsidRPr="001D55FC">
        <w:t xml:space="preserve">та Тарифи </w:t>
      </w:r>
      <w:r w:rsidR="00440F89" w:rsidRPr="001D55FC">
        <w:t>(</w:t>
      </w:r>
      <w:r w:rsidR="007F467A" w:rsidRPr="001D55FC">
        <w:t xml:space="preserve">з усіма </w:t>
      </w:r>
      <w:r w:rsidR="00214A16" w:rsidRPr="001D55FC">
        <w:t>д</w:t>
      </w:r>
      <w:r w:rsidR="007F467A" w:rsidRPr="001D55FC">
        <w:t xml:space="preserve">одатками та </w:t>
      </w:r>
      <w:r w:rsidR="00214A16" w:rsidRPr="001D55FC">
        <w:t>з</w:t>
      </w:r>
      <w:r w:rsidR="007F467A" w:rsidRPr="001D55FC">
        <w:t>мінами у сукупності</w:t>
      </w:r>
      <w:r w:rsidR="00440F89" w:rsidRPr="001D55FC">
        <w:t>) разом складають єдиний  документ –</w:t>
      </w:r>
      <w:r w:rsidRPr="001D55FC">
        <w:t xml:space="preserve"> </w:t>
      </w:r>
      <w:r w:rsidR="007F467A" w:rsidRPr="001D55FC">
        <w:rPr>
          <w:b/>
        </w:rPr>
        <w:t>Догов</w:t>
      </w:r>
      <w:r w:rsidR="00440F89" w:rsidRPr="001D55FC">
        <w:rPr>
          <w:b/>
        </w:rPr>
        <w:t xml:space="preserve">ір </w:t>
      </w:r>
      <w:r w:rsidR="007F467A" w:rsidRPr="001D55FC">
        <w:rPr>
          <w:b/>
        </w:rPr>
        <w:t>про обслуговування рахунку в цінних паперах</w:t>
      </w:r>
      <w:r w:rsidR="007F467A" w:rsidRPr="001D55FC">
        <w:t xml:space="preserve"> (далі – Договір). </w:t>
      </w:r>
      <w:r w:rsidR="00440F89" w:rsidRPr="001D55FC">
        <w:t>Договір з Депонентом вважається</w:t>
      </w:r>
      <w:r w:rsidR="007F467A" w:rsidRPr="001D55FC">
        <w:t xml:space="preserve"> укладеним з дати прийняття</w:t>
      </w:r>
      <w:r w:rsidR="009839D2">
        <w:t xml:space="preserve"> Заяви</w:t>
      </w:r>
      <w:r w:rsidR="007F467A" w:rsidRPr="001D55FC">
        <w:t xml:space="preserve"> </w:t>
      </w:r>
      <w:r w:rsidR="0023354E" w:rsidRPr="001D55FC">
        <w:t xml:space="preserve"> від Депонента </w:t>
      </w:r>
      <w:r w:rsidR="007F467A" w:rsidRPr="001D55FC">
        <w:t>та</w:t>
      </w:r>
      <w:r w:rsidR="0023354E" w:rsidRPr="001D55FC">
        <w:t xml:space="preserve"> </w:t>
      </w:r>
      <w:r w:rsidR="0023354E" w:rsidRPr="00EC575B">
        <w:t>її</w:t>
      </w:r>
      <w:r w:rsidR="0023354E" w:rsidRPr="001D55FC">
        <w:t xml:space="preserve"> реєстрації </w:t>
      </w:r>
      <w:r w:rsidR="007F467A" w:rsidRPr="001D55FC">
        <w:t>Депозитарною установою</w:t>
      </w:r>
      <w:r w:rsidRPr="001D55FC">
        <w:t>.</w:t>
      </w:r>
      <w:r w:rsidR="0023354E" w:rsidRPr="001D55FC">
        <w:t xml:space="preserve"> З дати укладання Договору Депозитарна установа</w:t>
      </w:r>
      <w:r w:rsidR="00A24822" w:rsidRPr="001D55FC">
        <w:t xml:space="preserve"> зобов’язана надавати Депоненту депозитарні послуги відповідно до умов Договору, а Депонент набуває прав та обов’язків, передбачених умовами Договору.</w:t>
      </w:r>
      <w:r w:rsidR="0023354E" w:rsidRPr="001D55FC">
        <w:t xml:space="preserve"> </w:t>
      </w:r>
    </w:p>
    <w:p w14:paraId="6DC6DB4A" w14:textId="77777777" w:rsidR="00AC6067" w:rsidRPr="001D55FC" w:rsidRDefault="00763676" w:rsidP="00591F8D">
      <w:pPr>
        <w:pStyle w:val="10"/>
        <w:tabs>
          <w:tab w:val="left" w:pos="5332"/>
        </w:tabs>
        <w:spacing w:before="0" w:after="0"/>
        <w:jc w:val="both"/>
      </w:pPr>
      <w:r w:rsidRPr="001D55FC">
        <w:t xml:space="preserve">    </w:t>
      </w:r>
      <w:r w:rsidR="003363BC" w:rsidRPr="001D55FC">
        <w:t xml:space="preserve">   </w:t>
      </w:r>
      <w:r w:rsidR="00AC6067" w:rsidRPr="001D55FC">
        <w:t xml:space="preserve">    </w:t>
      </w:r>
      <w:r w:rsidR="00433503" w:rsidRPr="001D55FC">
        <w:t xml:space="preserve">На вимогу Депозитарної установи </w:t>
      </w:r>
      <w:r w:rsidR="00A24822" w:rsidRPr="001D55FC">
        <w:t>Д</w:t>
      </w:r>
      <w:r w:rsidR="00433503" w:rsidRPr="001D55FC">
        <w:t xml:space="preserve">епонент зобов’язаний надавати документи та відомості, необхідні для його </w:t>
      </w:r>
      <w:r w:rsidR="00A24822" w:rsidRPr="001D55FC">
        <w:t>ідентифікації</w:t>
      </w:r>
      <w:r w:rsidR="00433503" w:rsidRPr="001D55FC">
        <w:t xml:space="preserve"> </w:t>
      </w:r>
      <w:r w:rsidR="000C5D33" w:rsidRPr="001D55FC">
        <w:t>та з’ясування суті операцій та фінансового стану</w:t>
      </w:r>
      <w:r w:rsidR="00433503" w:rsidRPr="001D55FC">
        <w:t>. У разі відмови у наданні Депонентом необхідних документів, надання неправдивих відомостей</w:t>
      </w:r>
      <w:r w:rsidRPr="001D55FC">
        <w:t xml:space="preserve"> </w:t>
      </w:r>
      <w:r w:rsidR="00433503" w:rsidRPr="001D55FC">
        <w:t>щодо себе</w:t>
      </w:r>
      <w:r w:rsidR="00561F4C" w:rsidRPr="001D55FC">
        <w:t>,</w:t>
      </w:r>
      <w:r w:rsidR="00433503" w:rsidRPr="001D55FC">
        <w:t xml:space="preserve"> Депозитарна установа має право відмовити Депоненту в його обслуговуванні.</w:t>
      </w:r>
    </w:p>
    <w:p w14:paraId="00D79D53" w14:textId="77777777" w:rsidR="00AC6067" w:rsidRPr="001D55FC" w:rsidRDefault="00AC6067" w:rsidP="00591F8D">
      <w:pPr>
        <w:pStyle w:val="10"/>
        <w:tabs>
          <w:tab w:val="left" w:pos="5332"/>
        </w:tabs>
        <w:spacing w:before="0" w:after="0"/>
        <w:ind w:firstLine="709"/>
        <w:jc w:val="both"/>
        <w:rPr>
          <w:szCs w:val="24"/>
        </w:rPr>
      </w:pPr>
      <w:r w:rsidRPr="001D55FC">
        <w:rPr>
          <w:szCs w:val="24"/>
        </w:rPr>
        <w:t>Договір укладається виключно шляхом приєднання до нього в цілому особи, що виявила бажання укласти Договір.</w:t>
      </w:r>
    </w:p>
    <w:p w14:paraId="6ABB1AF1" w14:textId="77777777" w:rsidR="00AC6067" w:rsidRPr="001D55FC" w:rsidRDefault="00AC6067" w:rsidP="00591F8D">
      <w:pPr>
        <w:ind w:firstLine="709"/>
        <w:jc w:val="both"/>
      </w:pPr>
      <w:r w:rsidRPr="001D55FC">
        <w:t>Розміщення</w:t>
      </w:r>
      <w:r w:rsidR="00561F4C" w:rsidRPr="001D55FC">
        <w:t xml:space="preserve"> </w:t>
      </w:r>
      <w:r w:rsidRPr="001D55FC">
        <w:t>/</w:t>
      </w:r>
      <w:r w:rsidR="00561F4C" w:rsidRPr="001D55FC">
        <w:t xml:space="preserve"> </w:t>
      </w:r>
      <w:r w:rsidRPr="001D55FC">
        <w:t xml:space="preserve">опублікування Договору на Веб-сайті </w:t>
      </w:r>
      <w:r w:rsidR="008624CC" w:rsidRPr="001D55FC">
        <w:t>по</w:t>
      </w:r>
      <w:r w:rsidRPr="001D55FC">
        <w:t>винно розглядатися всіма зацікавленими особами як публічна пропозиція (оферта) Депозитарної установи, адресована всім без обмеження зацікавленим фізичним та юридичним особам, які є резидентами або нерезидентами, укласти з Депозитарною установою Договір на умовах, викладених в ньому.</w:t>
      </w:r>
    </w:p>
    <w:p w14:paraId="27058CAF" w14:textId="77777777" w:rsidR="00AC6067" w:rsidRPr="001D55FC" w:rsidRDefault="00AC6067" w:rsidP="00591F8D">
      <w:pPr>
        <w:ind w:firstLine="709"/>
        <w:jc w:val="both"/>
      </w:pPr>
      <w:r w:rsidRPr="001D55FC">
        <w:lastRenderedPageBreak/>
        <w:t>Приєднання до Договору здійснюється на умовах, передбачених ст. 634 Цивільного кодексу України. Особа, яка приймає пропозицію приєднання до Договору, подає Депо</w:t>
      </w:r>
      <w:r w:rsidR="00DB6B31" w:rsidRPr="001D55FC">
        <w:t xml:space="preserve">зитарній установі </w:t>
      </w:r>
      <w:r w:rsidR="00561F4C" w:rsidRPr="001D55FC">
        <w:t>в порядку</w:t>
      </w:r>
      <w:r w:rsidRPr="001D55FC">
        <w:t xml:space="preserve"> визначеному Договором Заяву, а також належним чином оформлені інші документи, які передбачені Договором, як обов’язкові для подання. </w:t>
      </w:r>
    </w:p>
    <w:p w14:paraId="1AF2E18E" w14:textId="77777777" w:rsidR="00AC6067" w:rsidRPr="001D55FC" w:rsidRDefault="00AC6067" w:rsidP="00591F8D">
      <w:pPr>
        <w:ind w:firstLine="709"/>
        <w:jc w:val="both"/>
      </w:pPr>
      <w:r w:rsidRPr="001D55FC">
        <w:t>Підписанням Заяви, Депонент беззастережно приєднується до умов Договору.</w:t>
      </w:r>
    </w:p>
    <w:p w14:paraId="5A874354" w14:textId="73B91E4E" w:rsidR="00AC6067" w:rsidRPr="001D55FC" w:rsidRDefault="005F1672" w:rsidP="00591F8D">
      <w:pPr>
        <w:ind w:firstLine="709"/>
        <w:jc w:val="both"/>
      </w:pPr>
      <w:r>
        <w:t xml:space="preserve">Дія Договору про відкриття/обслуговування рахунку в цінних паперах, який був раніше укладений між Депозитарною установою та Депонентом і є чинним на момент укладення Договору,  припиняється з дня укладення Договору на підставі ст. 604 Цивільного кодексу України, а </w:t>
      </w:r>
      <w:r w:rsidR="00AC6067" w:rsidRPr="001D55FC">
        <w:t xml:space="preserve">положення Договору застосовуються сторонами з урахуванням того, що Рахунок </w:t>
      </w:r>
      <w:r w:rsidR="00652DD9" w:rsidRPr="00652DD9">
        <w:t xml:space="preserve">Депоненту </w:t>
      </w:r>
      <w:r w:rsidR="00652DD9">
        <w:t>за Договором</w:t>
      </w:r>
      <w:r w:rsidR="00652DD9" w:rsidRPr="00652DD9">
        <w:t xml:space="preserve"> вже відкритий</w:t>
      </w:r>
      <w:r w:rsidR="00652DD9">
        <w:t xml:space="preserve"> </w:t>
      </w:r>
      <w:r w:rsidR="00AC6067" w:rsidRPr="001D55FC">
        <w:t>у Депозитарній установі.</w:t>
      </w:r>
    </w:p>
    <w:p w14:paraId="122EC329" w14:textId="2588108C" w:rsidR="00AC6067" w:rsidRPr="001D55FC" w:rsidRDefault="00AC6067" w:rsidP="00591F8D">
      <w:pPr>
        <w:ind w:firstLine="709"/>
        <w:jc w:val="both"/>
      </w:pPr>
      <w:r w:rsidRPr="001D55FC">
        <w:t xml:space="preserve">Заяві, </w:t>
      </w:r>
      <w:r w:rsidR="00A24BF7" w:rsidRPr="001D55FC">
        <w:t>отриман</w:t>
      </w:r>
      <w:r w:rsidR="00A24BF7">
        <w:t>ій</w:t>
      </w:r>
      <w:r w:rsidR="00A24BF7" w:rsidRPr="001D55FC">
        <w:t xml:space="preserve"> </w:t>
      </w:r>
      <w:r w:rsidRPr="001D55FC">
        <w:t>від Депонента, присвоюється індивідуальний номер, що є також індивідуальним номером Договору, і уклада</w:t>
      </w:r>
      <w:r w:rsidR="00561F4C" w:rsidRPr="001D55FC">
        <w:t xml:space="preserve">ння Договору шляхом приєднання </w:t>
      </w:r>
      <w:r w:rsidRPr="001D55FC">
        <w:t>вважається закінченим, після чого один екземпляр Заяви повертається Депоненту.</w:t>
      </w:r>
    </w:p>
    <w:p w14:paraId="2701C6F9" w14:textId="77777777" w:rsidR="00AC6067" w:rsidRPr="001D55FC" w:rsidRDefault="00AC6067" w:rsidP="00591F8D">
      <w:pPr>
        <w:ind w:firstLine="709"/>
        <w:jc w:val="both"/>
        <w:rPr>
          <w:snapToGrid w:val="0"/>
        </w:rPr>
      </w:pPr>
      <w:r w:rsidRPr="001D55FC">
        <w:rPr>
          <w:snapToGrid w:val="0"/>
        </w:rPr>
        <w:t>Приєднання до Договору означає набуття відповідним Депонентом всіх прав та обов’язків, що передбачені Договором відносно такого Депонента.</w:t>
      </w:r>
    </w:p>
    <w:p w14:paraId="0A3B1873" w14:textId="77777777" w:rsidR="00AC6067" w:rsidRPr="001D55FC" w:rsidRDefault="00AC6067" w:rsidP="00591F8D">
      <w:pPr>
        <w:ind w:firstLine="709"/>
        <w:jc w:val="both"/>
      </w:pPr>
      <w:r w:rsidRPr="001D55FC">
        <w:rPr>
          <w:snapToGrid w:val="0"/>
        </w:rPr>
        <w:t>Депонент та/або уповноважений представник Депонента (підписант) надає згоду Депозитарній установі на: обробку своїх персональних даних без обмежень з метою виконання обов’язків за Договором, передачу своїх персональних даних з правом їх обробки та використання третім особам, залученим Депозитарною установою на договірній основі до процесу виконання Договору. Обсяг персональних даних Депонента та/або уповноваженого представника Депонента, які оброблятимуться Депозитарною установою та передаватимуться третім особам, визначається Депозитарною установою відповідно до вимог чинного законодавства України. Депонент та/або уповноважений представник Депонента запевняє, що ним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чинного законодавства України щодо захисту</w:t>
      </w:r>
      <w:r w:rsidRPr="001D55FC">
        <w:t xml:space="preserve"> персональних даних, мету збору персональних даних та осіб, яким передаються персональні дані.</w:t>
      </w:r>
    </w:p>
    <w:p w14:paraId="1825AD06" w14:textId="77777777" w:rsidR="00AC6067" w:rsidRPr="001D55FC" w:rsidRDefault="00AC6067" w:rsidP="00591F8D">
      <w:pPr>
        <w:ind w:firstLine="709"/>
        <w:jc w:val="both"/>
      </w:pPr>
      <w:r w:rsidRPr="001D55FC">
        <w:rPr>
          <w:snapToGrid w:val="0"/>
        </w:rPr>
        <w:t>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які виступають від імені сторін Договору.</w:t>
      </w:r>
    </w:p>
    <w:p w14:paraId="786B9053" w14:textId="77777777" w:rsidR="003363BC" w:rsidRPr="001D55FC" w:rsidRDefault="003363BC" w:rsidP="00591F8D">
      <w:pPr>
        <w:pStyle w:val="10"/>
        <w:tabs>
          <w:tab w:val="left" w:pos="5332"/>
        </w:tabs>
        <w:spacing w:before="0" w:after="0"/>
        <w:jc w:val="both"/>
      </w:pPr>
    </w:p>
    <w:p w14:paraId="518CB57D" w14:textId="77777777" w:rsidR="00896C9E" w:rsidRPr="001D55FC" w:rsidRDefault="00896C9E" w:rsidP="00B84A3C">
      <w:pPr>
        <w:pStyle w:val="10"/>
        <w:tabs>
          <w:tab w:val="left" w:pos="5332"/>
        </w:tabs>
        <w:spacing w:before="0" w:after="0"/>
        <w:ind w:firstLine="567"/>
        <w:jc w:val="both"/>
      </w:pPr>
    </w:p>
    <w:p w14:paraId="1E1B67A3" w14:textId="77777777" w:rsidR="00896C9E" w:rsidRPr="001D55FC" w:rsidRDefault="00896C9E" w:rsidP="00591F8D">
      <w:pPr>
        <w:pStyle w:val="10"/>
        <w:tabs>
          <w:tab w:val="left" w:pos="5332"/>
        </w:tabs>
        <w:spacing w:before="0" w:after="0"/>
        <w:jc w:val="both"/>
      </w:pPr>
    </w:p>
    <w:p w14:paraId="1C6388EC" w14:textId="77777777" w:rsidR="00896C9E" w:rsidRPr="001D55FC" w:rsidRDefault="00896C9E" w:rsidP="00591F8D">
      <w:pPr>
        <w:pStyle w:val="10"/>
        <w:tabs>
          <w:tab w:val="left" w:pos="5332"/>
        </w:tabs>
        <w:spacing w:before="0" w:after="0"/>
        <w:jc w:val="both"/>
      </w:pPr>
    </w:p>
    <w:p w14:paraId="31887BC2" w14:textId="77777777" w:rsidR="00433503" w:rsidRPr="001D55FC" w:rsidRDefault="007F467A" w:rsidP="00591F8D">
      <w:pPr>
        <w:pStyle w:val="10"/>
        <w:tabs>
          <w:tab w:val="left" w:pos="5332"/>
        </w:tabs>
        <w:spacing w:before="0" w:after="0"/>
        <w:ind w:firstLine="567"/>
        <w:jc w:val="both"/>
      </w:pPr>
      <w:r w:rsidRPr="001D55FC">
        <w:t>Голова Правління</w:t>
      </w:r>
      <w:r w:rsidR="00CE3356" w:rsidRPr="001D55FC">
        <w:t xml:space="preserve"> </w:t>
      </w:r>
      <w:r w:rsidRPr="001D55FC">
        <w:t xml:space="preserve"> </w:t>
      </w:r>
      <w:r w:rsidR="00433503" w:rsidRPr="001D55FC">
        <w:t>АБ «КЛІРИНГОВИЙ ДІМ»</w:t>
      </w:r>
      <w:r w:rsidR="00CE3356" w:rsidRPr="001D55FC">
        <w:t xml:space="preserve">  </w:t>
      </w:r>
      <w:r w:rsidR="000B429E" w:rsidRPr="001D55FC">
        <w:t xml:space="preserve">                </w:t>
      </w:r>
      <w:r w:rsidR="00591F8D" w:rsidRPr="001D55FC">
        <w:t xml:space="preserve">       </w:t>
      </w:r>
      <w:r w:rsidR="000B429E" w:rsidRPr="001D55FC">
        <w:t xml:space="preserve">    Андреєвська В.О.</w:t>
      </w:r>
    </w:p>
    <w:p w14:paraId="5C0099E4" w14:textId="07972CA8" w:rsidR="00896C9E" w:rsidRPr="001D55FC" w:rsidRDefault="00C80EFB" w:rsidP="00C80EFB">
      <w:pPr>
        <w:pStyle w:val="10"/>
        <w:tabs>
          <w:tab w:val="left" w:pos="5332"/>
        </w:tabs>
        <w:spacing w:before="0" w:after="0"/>
        <w:ind w:firstLine="567"/>
      </w:pPr>
      <w:r>
        <w:t xml:space="preserve">(діє на підставі Статуту </w:t>
      </w:r>
      <w:r w:rsidRPr="001D55FC">
        <w:t>АБ «КЛІРИНГОВИЙ ДІМ»</w:t>
      </w:r>
      <w:r>
        <w:t>)</w:t>
      </w:r>
    </w:p>
    <w:p w14:paraId="1E1CA68F" w14:textId="77777777" w:rsidR="00896C9E" w:rsidRPr="001D55FC" w:rsidRDefault="00896C9E" w:rsidP="00F510F2">
      <w:pPr>
        <w:pStyle w:val="10"/>
        <w:tabs>
          <w:tab w:val="left" w:pos="5332"/>
        </w:tabs>
        <w:spacing w:before="0" w:after="0"/>
      </w:pPr>
    </w:p>
    <w:p w14:paraId="4C2E708C" w14:textId="77777777" w:rsidR="006A62E0" w:rsidRPr="001D55FC" w:rsidRDefault="006A62E0" w:rsidP="006A62E0">
      <w:pPr>
        <w:pStyle w:val="10"/>
        <w:tabs>
          <w:tab w:val="left" w:pos="5332"/>
        </w:tabs>
        <w:spacing w:before="0" w:after="0"/>
        <w:jc w:val="center"/>
        <w:rPr>
          <w:b/>
          <w:sz w:val="15"/>
          <w:szCs w:val="15"/>
        </w:rPr>
      </w:pPr>
    </w:p>
    <w:p w14:paraId="2CA09855" w14:textId="77777777" w:rsidR="006A62E0" w:rsidRPr="001D55FC" w:rsidRDefault="006A62E0" w:rsidP="006A62E0">
      <w:pPr>
        <w:pStyle w:val="10"/>
        <w:tabs>
          <w:tab w:val="left" w:pos="5332"/>
        </w:tabs>
        <w:spacing w:before="0" w:after="0"/>
        <w:jc w:val="center"/>
        <w:rPr>
          <w:b/>
          <w:sz w:val="15"/>
          <w:szCs w:val="15"/>
        </w:rPr>
      </w:pPr>
    </w:p>
    <w:p w14:paraId="2800B6D1" w14:textId="77777777" w:rsidR="006A62E0" w:rsidRPr="001D55FC" w:rsidRDefault="006A62E0" w:rsidP="006A62E0">
      <w:pPr>
        <w:pStyle w:val="10"/>
        <w:tabs>
          <w:tab w:val="left" w:pos="5332"/>
        </w:tabs>
        <w:spacing w:before="0" w:after="0"/>
        <w:jc w:val="center"/>
        <w:rPr>
          <w:b/>
          <w:sz w:val="15"/>
          <w:szCs w:val="15"/>
        </w:rPr>
      </w:pPr>
    </w:p>
    <w:p w14:paraId="3E7243C5" w14:textId="77777777" w:rsidR="006A62E0" w:rsidRPr="001D55FC" w:rsidRDefault="006A62E0" w:rsidP="006A62E0">
      <w:pPr>
        <w:pStyle w:val="10"/>
        <w:tabs>
          <w:tab w:val="left" w:pos="5332"/>
        </w:tabs>
        <w:spacing w:before="0" w:after="0"/>
        <w:jc w:val="center"/>
        <w:rPr>
          <w:b/>
          <w:sz w:val="15"/>
          <w:szCs w:val="15"/>
        </w:rPr>
      </w:pPr>
    </w:p>
    <w:p w14:paraId="409EC039" w14:textId="77777777" w:rsidR="006A62E0" w:rsidRPr="001D55FC" w:rsidRDefault="006A62E0" w:rsidP="006A62E0">
      <w:pPr>
        <w:pStyle w:val="10"/>
        <w:tabs>
          <w:tab w:val="left" w:pos="5332"/>
        </w:tabs>
        <w:spacing w:before="0" w:after="0"/>
        <w:jc w:val="center"/>
        <w:rPr>
          <w:b/>
          <w:sz w:val="15"/>
          <w:szCs w:val="15"/>
        </w:rPr>
      </w:pPr>
    </w:p>
    <w:p w14:paraId="25411483" w14:textId="77777777" w:rsidR="006A62E0" w:rsidRPr="001D55FC" w:rsidRDefault="006A62E0" w:rsidP="006A62E0">
      <w:pPr>
        <w:pStyle w:val="10"/>
        <w:tabs>
          <w:tab w:val="left" w:pos="5332"/>
        </w:tabs>
        <w:spacing w:before="0" w:after="0"/>
        <w:jc w:val="center"/>
        <w:rPr>
          <w:b/>
          <w:sz w:val="15"/>
          <w:szCs w:val="15"/>
        </w:rPr>
      </w:pPr>
    </w:p>
    <w:p w14:paraId="4CBCBC35" w14:textId="77777777" w:rsidR="006A62E0" w:rsidRPr="001D55FC" w:rsidRDefault="006A62E0" w:rsidP="006A62E0">
      <w:pPr>
        <w:pStyle w:val="10"/>
        <w:tabs>
          <w:tab w:val="left" w:pos="5332"/>
        </w:tabs>
        <w:spacing w:before="0" w:after="0"/>
        <w:jc w:val="center"/>
        <w:rPr>
          <w:b/>
          <w:sz w:val="15"/>
          <w:szCs w:val="15"/>
        </w:rPr>
      </w:pPr>
    </w:p>
    <w:p w14:paraId="7F8D1631" w14:textId="77777777" w:rsidR="006A62E0" w:rsidRPr="001D55FC" w:rsidRDefault="006A62E0" w:rsidP="006A62E0">
      <w:pPr>
        <w:pStyle w:val="10"/>
        <w:tabs>
          <w:tab w:val="left" w:pos="5332"/>
        </w:tabs>
        <w:spacing w:before="0" w:after="0"/>
        <w:jc w:val="center"/>
        <w:rPr>
          <w:b/>
          <w:sz w:val="15"/>
          <w:szCs w:val="15"/>
        </w:rPr>
      </w:pPr>
    </w:p>
    <w:p w14:paraId="629946F1" w14:textId="77777777" w:rsidR="006A62E0" w:rsidRPr="001D55FC" w:rsidRDefault="006A62E0" w:rsidP="006A62E0">
      <w:pPr>
        <w:pStyle w:val="10"/>
        <w:tabs>
          <w:tab w:val="left" w:pos="5332"/>
        </w:tabs>
        <w:spacing w:before="0" w:after="0"/>
        <w:jc w:val="center"/>
        <w:rPr>
          <w:b/>
          <w:sz w:val="15"/>
          <w:szCs w:val="15"/>
        </w:rPr>
      </w:pPr>
    </w:p>
    <w:p w14:paraId="2D43702E" w14:textId="77777777" w:rsidR="008624CC" w:rsidRPr="001D55FC" w:rsidRDefault="008624CC" w:rsidP="006A62E0">
      <w:pPr>
        <w:pStyle w:val="10"/>
        <w:tabs>
          <w:tab w:val="left" w:pos="5332"/>
        </w:tabs>
        <w:spacing w:before="0" w:after="0"/>
        <w:jc w:val="center"/>
        <w:rPr>
          <w:b/>
          <w:sz w:val="18"/>
          <w:szCs w:val="18"/>
        </w:rPr>
      </w:pPr>
    </w:p>
    <w:p w14:paraId="0F336C61" w14:textId="77777777" w:rsidR="008624CC" w:rsidRPr="001D55FC" w:rsidRDefault="008624CC" w:rsidP="006A62E0">
      <w:pPr>
        <w:pStyle w:val="10"/>
        <w:tabs>
          <w:tab w:val="left" w:pos="5332"/>
        </w:tabs>
        <w:spacing w:before="0" w:after="0"/>
        <w:jc w:val="center"/>
        <w:rPr>
          <w:b/>
          <w:sz w:val="18"/>
          <w:szCs w:val="18"/>
        </w:rPr>
      </w:pPr>
    </w:p>
    <w:p w14:paraId="42D18CA5" w14:textId="77777777" w:rsidR="008624CC" w:rsidRPr="001D55FC" w:rsidRDefault="008624CC" w:rsidP="006A62E0">
      <w:pPr>
        <w:pStyle w:val="10"/>
        <w:tabs>
          <w:tab w:val="left" w:pos="5332"/>
        </w:tabs>
        <w:spacing w:before="0" w:after="0"/>
        <w:jc w:val="center"/>
        <w:rPr>
          <w:b/>
          <w:sz w:val="18"/>
          <w:szCs w:val="18"/>
        </w:rPr>
      </w:pPr>
    </w:p>
    <w:p w14:paraId="7C0D73C0" w14:textId="77777777" w:rsidR="008624CC" w:rsidRPr="001D55FC" w:rsidRDefault="008624CC" w:rsidP="006A62E0">
      <w:pPr>
        <w:pStyle w:val="10"/>
        <w:tabs>
          <w:tab w:val="left" w:pos="5332"/>
        </w:tabs>
        <w:spacing w:before="0" w:after="0"/>
        <w:jc w:val="center"/>
        <w:rPr>
          <w:b/>
          <w:sz w:val="18"/>
          <w:szCs w:val="18"/>
        </w:rPr>
      </w:pPr>
    </w:p>
    <w:p w14:paraId="2B1E767A" w14:textId="77777777" w:rsidR="008624CC" w:rsidRPr="001D55FC" w:rsidRDefault="008624CC" w:rsidP="006A62E0">
      <w:pPr>
        <w:pStyle w:val="10"/>
        <w:tabs>
          <w:tab w:val="left" w:pos="5332"/>
        </w:tabs>
        <w:spacing w:before="0" w:after="0"/>
        <w:jc w:val="center"/>
        <w:rPr>
          <w:b/>
          <w:sz w:val="18"/>
          <w:szCs w:val="18"/>
        </w:rPr>
      </w:pPr>
    </w:p>
    <w:p w14:paraId="4AB3E52F" w14:textId="77777777" w:rsidR="008624CC" w:rsidRPr="001D55FC" w:rsidRDefault="008624CC" w:rsidP="006A62E0">
      <w:pPr>
        <w:pStyle w:val="10"/>
        <w:tabs>
          <w:tab w:val="left" w:pos="5332"/>
        </w:tabs>
        <w:spacing w:before="0" w:after="0"/>
        <w:jc w:val="center"/>
        <w:rPr>
          <w:b/>
          <w:sz w:val="18"/>
          <w:szCs w:val="18"/>
        </w:rPr>
      </w:pPr>
    </w:p>
    <w:p w14:paraId="726C251F" w14:textId="77777777" w:rsidR="008624CC" w:rsidRPr="001D55FC" w:rsidRDefault="008624CC" w:rsidP="006A62E0">
      <w:pPr>
        <w:pStyle w:val="10"/>
        <w:tabs>
          <w:tab w:val="left" w:pos="5332"/>
        </w:tabs>
        <w:spacing w:before="0" w:after="0"/>
        <w:jc w:val="center"/>
        <w:rPr>
          <w:b/>
          <w:sz w:val="18"/>
          <w:szCs w:val="18"/>
        </w:rPr>
      </w:pPr>
    </w:p>
    <w:p w14:paraId="39D9096D" w14:textId="77777777" w:rsidR="008624CC" w:rsidRPr="001D55FC" w:rsidRDefault="008624CC" w:rsidP="006A62E0">
      <w:pPr>
        <w:pStyle w:val="10"/>
        <w:tabs>
          <w:tab w:val="left" w:pos="5332"/>
        </w:tabs>
        <w:spacing w:before="0" w:after="0"/>
        <w:jc w:val="center"/>
        <w:rPr>
          <w:b/>
          <w:sz w:val="18"/>
          <w:szCs w:val="18"/>
        </w:rPr>
      </w:pPr>
    </w:p>
    <w:p w14:paraId="564B7B7B" w14:textId="77777777" w:rsidR="008624CC" w:rsidRPr="001D55FC" w:rsidRDefault="008624CC" w:rsidP="006A62E0">
      <w:pPr>
        <w:pStyle w:val="10"/>
        <w:tabs>
          <w:tab w:val="left" w:pos="5332"/>
        </w:tabs>
        <w:spacing w:before="0" w:after="0"/>
        <w:jc w:val="center"/>
        <w:rPr>
          <w:b/>
          <w:sz w:val="18"/>
          <w:szCs w:val="18"/>
        </w:rPr>
      </w:pPr>
    </w:p>
    <w:p w14:paraId="28CCF234" w14:textId="77777777" w:rsidR="008624CC" w:rsidRPr="001D55FC" w:rsidRDefault="008624CC" w:rsidP="006A62E0">
      <w:pPr>
        <w:pStyle w:val="10"/>
        <w:tabs>
          <w:tab w:val="left" w:pos="5332"/>
        </w:tabs>
        <w:spacing w:before="0" w:after="0"/>
        <w:jc w:val="center"/>
        <w:rPr>
          <w:b/>
          <w:sz w:val="18"/>
          <w:szCs w:val="18"/>
        </w:rPr>
      </w:pPr>
    </w:p>
    <w:p w14:paraId="59748A88" w14:textId="77777777" w:rsidR="008624CC" w:rsidRPr="001D55FC" w:rsidRDefault="008624CC" w:rsidP="006A62E0">
      <w:pPr>
        <w:pStyle w:val="10"/>
        <w:tabs>
          <w:tab w:val="left" w:pos="5332"/>
        </w:tabs>
        <w:spacing w:before="0" w:after="0"/>
        <w:jc w:val="center"/>
        <w:rPr>
          <w:b/>
          <w:sz w:val="18"/>
          <w:szCs w:val="18"/>
        </w:rPr>
      </w:pPr>
    </w:p>
    <w:p w14:paraId="66F374D8" w14:textId="77777777" w:rsidR="008624CC" w:rsidRDefault="008624CC" w:rsidP="006A62E0">
      <w:pPr>
        <w:pStyle w:val="10"/>
        <w:tabs>
          <w:tab w:val="left" w:pos="5332"/>
        </w:tabs>
        <w:spacing w:before="0" w:after="0"/>
        <w:jc w:val="center"/>
        <w:rPr>
          <w:b/>
          <w:sz w:val="18"/>
          <w:szCs w:val="18"/>
        </w:rPr>
      </w:pPr>
    </w:p>
    <w:p w14:paraId="53C58448" w14:textId="77777777" w:rsidR="00EE476B" w:rsidRDefault="00EE476B" w:rsidP="006A62E0">
      <w:pPr>
        <w:pStyle w:val="10"/>
        <w:tabs>
          <w:tab w:val="left" w:pos="5332"/>
        </w:tabs>
        <w:spacing w:before="0" w:after="0"/>
        <w:jc w:val="center"/>
        <w:rPr>
          <w:b/>
          <w:sz w:val="18"/>
          <w:szCs w:val="18"/>
        </w:rPr>
      </w:pPr>
    </w:p>
    <w:p w14:paraId="5B709F56" w14:textId="77777777" w:rsidR="00EE476B" w:rsidRDefault="00EE476B" w:rsidP="006A62E0">
      <w:pPr>
        <w:pStyle w:val="10"/>
        <w:tabs>
          <w:tab w:val="left" w:pos="5332"/>
        </w:tabs>
        <w:spacing w:before="0" w:after="0"/>
        <w:jc w:val="center"/>
        <w:rPr>
          <w:b/>
          <w:sz w:val="18"/>
          <w:szCs w:val="18"/>
        </w:rPr>
      </w:pPr>
    </w:p>
    <w:p w14:paraId="0A9D96A3" w14:textId="77777777" w:rsidR="00EE476B" w:rsidRPr="001D55FC" w:rsidRDefault="00EE476B" w:rsidP="006A62E0">
      <w:pPr>
        <w:pStyle w:val="10"/>
        <w:tabs>
          <w:tab w:val="left" w:pos="5332"/>
        </w:tabs>
        <w:spacing w:before="0" w:after="0"/>
        <w:jc w:val="center"/>
        <w:rPr>
          <w:b/>
          <w:sz w:val="18"/>
          <w:szCs w:val="18"/>
        </w:rPr>
      </w:pPr>
    </w:p>
    <w:p w14:paraId="24D682D3" w14:textId="77777777" w:rsidR="008624CC" w:rsidRPr="001D55FC" w:rsidRDefault="008624CC" w:rsidP="006A62E0">
      <w:pPr>
        <w:pStyle w:val="10"/>
        <w:tabs>
          <w:tab w:val="left" w:pos="5332"/>
        </w:tabs>
        <w:spacing w:before="0" w:after="0"/>
        <w:jc w:val="center"/>
        <w:rPr>
          <w:b/>
          <w:sz w:val="18"/>
          <w:szCs w:val="18"/>
        </w:rPr>
      </w:pPr>
    </w:p>
    <w:p w14:paraId="546591E6" w14:textId="77777777" w:rsidR="008624CC" w:rsidRDefault="008624CC" w:rsidP="006A62E0">
      <w:pPr>
        <w:pStyle w:val="10"/>
        <w:tabs>
          <w:tab w:val="left" w:pos="5332"/>
        </w:tabs>
        <w:spacing w:before="0" w:after="0"/>
        <w:jc w:val="center"/>
        <w:rPr>
          <w:b/>
          <w:sz w:val="18"/>
          <w:szCs w:val="18"/>
        </w:rPr>
      </w:pPr>
    </w:p>
    <w:p w14:paraId="37C434F9" w14:textId="77777777" w:rsidR="002A58E9" w:rsidRPr="001D55FC" w:rsidRDefault="002A58E9" w:rsidP="006A62E0">
      <w:pPr>
        <w:pStyle w:val="10"/>
        <w:tabs>
          <w:tab w:val="left" w:pos="5332"/>
        </w:tabs>
        <w:spacing w:before="0" w:after="0"/>
        <w:jc w:val="center"/>
        <w:rPr>
          <w:b/>
          <w:sz w:val="18"/>
          <w:szCs w:val="18"/>
        </w:rPr>
      </w:pPr>
    </w:p>
    <w:p w14:paraId="579AF5B3" w14:textId="77777777" w:rsidR="008624CC" w:rsidRPr="001D55FC" w:rsidRDefault="008624CC" w:rsidP="006A62E0">
      <w:pPr>
        <w:pStyle w:val="10"/>
        <w:tabs>
          <w:tab w:val="left" w:pos="5332"/>
        </w:tabs>
        <w:spacing w:before="0" w:after="0"/>
        <w:jc w:val="center"/>
        <w:rPr>
          <w:b/>
          <w:sz w:val="18"/>
          <w:szCs w:val="18"/>
        </w:rPr>
      </w:pPr>
    </w:p>
    <w:p w14:paraId="6ED0C95D" w14:textId="77777777" w:rsidR="006A62E0" w:rsidRPr="001D55FC" w:rsidRDefault="0071164A" w:rsidP="006A62E0">
      <w:pPr>
        <w:pStyle w:val="10"/>
        <w:tabs>
          <w:tab w:val="left" w:pos="5332"/>
        </w:tabs>
        <w:spacing w:before="0" w:after="0"/>
        <w:jc w:val="center"/>
        <w:rPr>
          <w:b/>
          <w:sz w:val="18"/>
          <w:szCs w:val="18"/>
        </w:rPr>
      </w:pPr>
      <w:r w:rsidRPr="001D55FC">
        <w:rPr>
          <w:b/>
          <w:sz w:val="18"/>
          <w:szCs w:val="18"/>
        </w:rPr>
        <w:lastRenderedPageBreak/>
        <w:t>Умови</w:t>
      </w:r>
      <w:r w:rsidR="006A62E0" w:rsidRPr="001D55FC">
        <w:rPr>
          <w:b/>
          <w:sz w:val="18"/>
          <w:szCs w:val="18"/>
        </w:rPr>
        <w:t xml:space="preserve"> обслуговування рахунку в цінних паперах</w:t>
      </w:r>
    </w:p>
    <w:p w14:paraId="5AC9DFDB" w14:textId="77777777" w:rsidR="00575E4B" w:rsidRPr="001D55FC" w:rsidRDefault="00F510F2" w:rsidP="00E07AFB">
      <w:pPr>
        <w:pStyle w:val="10"/>
        <w:tabs>
          <w:tab w:val="left" w:pos="5332"/>
        </w:tabs>
        <w:spacing w:before="0" w:after="0"/>
        <w:rPr>
          <w:b/>
          <w:sz w:val="18"/>
          <w:szCs w:val="18"/>
        </w:rPr>
      </w:pPr>
      <w:r w:rsidRPr="001D55FC">
        <w:rPr>
          <w:sz w:val="18"/>
          <w:szCs w:val="18"/>
        </w:rPr>
        <w:tab/>
      </w:r>
    </w:p>
    <w:p w14:paraId="0D9DC421" w14:textId="77777777" w:rsidR="00F510F2" w:rsidRPr="001D55FC" w:rsidRDefault="00F510F2" w:rsidP="00E96733">
      <w:pPr>
        <w:pStyle w:val="10"/>
        <w:spacing w:before="0" w:after="0"/>
        <w:jc w:val="both"/>
        <w:rPr>
          <w:b/>
          <w:sz w:val="18"/>
          <w:szCs w:val="18"/>
        </w:rPr>
        <w:sectPr w:rsidR="00F510F2" w:rsidRPr="001D55FC" w:rsidSect="0081473B">
          <w:footerReference w:type="even" r:id="rId9"/>
          <w:footerReference w:type="default" r:id="rId10"/>
          <w:pgSz w:w="11906" w:h="16838"/>
          <w:pgMar w:top="360" w:right="707" w:bottom="510" w:left="1418" w:header="1440" w:footer="454" w:gutter="0"/>
          <w:cols w:space="720"/>
          <w:noEndnote/>
        </w:sectPr>
      </w:pPr>
    </w:p>
    <w:p w14:paraId="7879EB38" w14:textId="77777777" w:rsidR="00545CA6" w:rsidRPr="001D55FC" w:rsidRDefault="00D86723" w:rsidP="00591F8D">
      <w:pPr>
        <w:pStyle w:val="10"/>
        <w:spacing w:before="0" w:after="0"/>
        <w:jc w:val="center"/>
        <w:rPr>
          <w:b/>
          <w:sz w:val="15"/>
          <w:szCs w:val="15"/>
        </w:rPr>
      </w:pPr>
      <w:r w:rsidRPr="001D55FC">
        <w:rPr>
          <w:b/>
          <w:sz w:val="15"/>
          <w:szCs w:val="15"/>
        </w:rPr>
        <w:t>1.</w:t>
      </w:r>
      <w:r w:rsidR="000D3B5E" w:rsidRPr="001D55FC">
        <w:rPr>
          <w:b/>
          <w:sz w:val="15"/>
          <w:szCs w:val="15"/>
        </w:rPr>
        <w:t>Визначення термінів</w:t>
      </w:r>
    </w:p>
    <w:p w14:paraId="7841BD40" w14:textId="77777777" w:rsidR="0071164A" w:rsidRPr="001D55FC" w:rsidRDefault="0071164A" w:rsidP="00D86723">
      <w:pPr>
        <w:spacing w:line="234" w:lineRule="auto"/>
        <w:jc w:val="both"/>
        <w:rPr>
          <w:b/>
          <w:sz w:val="15"/>
          <w:szCs w:val="15"/>
        </w:rPr>
      </w:pPr>
      <w:r w:rsidRPr="001D55FC">
        <w:rPr>
          <w:b/>
          <w:sz w:val="15"/>
          <w:szCs w:val="15"/>
        </w:rPr>
        <w:t xml:space="preserve">Умови – </w:t>
      </w:r>
      <w:r w:rsidRPr="001D55FC">
        <w:rPr>
          <w:sz w:val="15"/>
          <w:szCs w:val="15"/>
        </w:rPr>
        <w:t>ці Умови обслуговування рахунку в цінних паперах</w:t>
      </w:r>
    </w:p>
    <w:p w14:paraId="0D062E79" w14:textId="77777777" w:rsidR="0071164A" w:rsidRPr="001D55FC" w:rsidRDefault="00545CA6" w:rsidP="00D86723">
      <w:pPr>
        <w:spacing w:line="234" w:lineRule="auto"/>
        <w:jc w:val="both"/>
        <w:rPr>
          <w:sz w:val="15"/>
          <w:szCs w:val="15"/>
        </w:rPr>
      </w:pPr>
      <w:r w:rsidRPr="001D55FC">
        <w:rPr>
          <w:b/>
          <w:sz w:val="15"/>
          <w:szCs w:val="15"/>
        </w:rPr>
        <w:t xml:space="preserve">Договір </w:t>
      </w:r>
      <w:r w:rsidRPr="001D55FC">
        <w:rPr>
          <w:sz w:val="15"/>
          <w:szCs w:val="15"/>
        </w:rPr>
        <w:t>–</w:t>
      </w:r>
      <w:r w:rsidR="00F402BA">
        <w:rPr>
          <w:sz w:val="15"/>
          <w:szCs w:val="15"/>
        </w:rPr>
        <w:t xml:space="preserve"> </w:t>
      </w:r>
      <w:r w:rsidRPr="001D55FC">
        <w:rPr>
          <w:sz w:val="15"/>
          <w:szCs w:val="15"/>
        </w:rPr>
        <w:t>Договір про обслуговування рахунку в цінних паперах</w:t>
      </w:r>
      <w:r w:rsidR="0071164A" w:rsidRPr="001D55FC">
        <w:rPr>
          <w:sz w:val="15"/>
          <w:szCs w:val="15"/>
        </w:rPr>
        <w:t>, який в сукупності складається з Публічної пропозиції, Умов, Заяви та Тарифів</w:t>
      </w:r>
      <w:r w:rsidRPr="001D55FC">
        <w:rPr>
          <w:sz w:val="15"/>
          <w:szCs w:val="15"/>
        </w:rPr>
        <w:t>.</w:t>
      </w:r>
    </w:p>
    <w:p w14:paraId="413192ED" w14:textId="77777777" w:rsidR="00870351" w:rsidRPr="001D55FC" w:rsidRDefault="00D86723" w:rsidP="00D86723">
      <w:pPr>
        <w:spacing w:line="234" w:lineRule="auto"/>
        <w:jc w:val="both"/>
        <w:rPr>
          <w:sz w:val="15"/>
          <w:szCs w:val="15"/>
        </w:rPr>
      </w:pPr>
      <w:r w:rsidRPr="001D55FC">
        <w:rPr>
          <w:b/>
          <w:sz w:val="15"/>
          <w:szCs w:val="15"/>
        </w:rPr>
        <w:t>Депонент</w:t>
      </w:r>
      <w:r w:rsidRPr="001D55FC">
        <w:rPr>
          <w:sz w:val="15"/>
          <w:szCs w:val="15"/>
        </w:rPr>
        <w:t xml:space="preserve"> – власник цінних паперів, якому рахунок у цінних паперах відкривається Депозитарною установою на підставі</w:t>
      </w:r>
      <w:r w:rsidR="00545CA6" w:rsidRPr="001D55FC">
        <w:rPr>
          <w:sz w:val="15"/>
          <w:szCs w:val="15"/>
        </w:rPr>
        <w:t xml:space="preserve"> Заяви </w:t>
      </w:r>
      <w:r w:rsidR="0071164A" w:rsidRPr="001D55FC">
        <w:rPr>
          <w:sz w:val="15"/>
          <w:szCs w:val="15"/>
        </w:rPr>
        <w:t>та Умов</w:t>
      </w:r>
      <w:r w:rsidRPr="001D55FC">
        <w:rPr>
          <w:sz w:val="15"/>
          <w:szCs w:val="15"/>
        </w:rPr>
        <w:t>;</w:t>
      </w:r>
    </w:p>
    <w:p w14:paraId="25DE6611" w14:textId="77777777" w:rsidR="001B3CD1" w:rsidRPr="001D55FC" w:rsidRDefault="001B3CD1" w:rsidP="00D86723">
      <w:pPr>
        <w:spacing w:line="234" w:lineRule="auto"/>
        <w:jc w:val="both"/>
        <w:rPr>
          <w:sz w:val="15"/>
          <w:szCs w:val="15"/>
        </w:rPr>
      </w:pPr>
      <w:r w:rsidRPr="001D55FC">
        <w:rPr>
          <w:b/>
          <w:sz w:val="15"/>
          <w:szCs w:val="15"/>
        </w:rPr>
        <w:t>Заява</w:t>
      </w:r>
      <w:r w:rsidRPr="001D55FC">
        <w:rPr>
          <w:sz w:val="15"/>
          <w:szCs w:val="15"/>
        </w:rPr>
        <w:t xml:space="preserve"> – Заява про приєднання до Договору, типова форма якої</w:t>
      </w:r>
      <w:r w:rsidR="0071164A" w:rsidRPr="001D55FC">
        <w:rPr>
          <w:sz w:val="15"/>
          <w:szCs w:val="15"/>
        </w:rPr>
        <w:t xml:space="preserve"> затверджується Депозитарною установою та розміщується на Веб-сайті</w:t>
      </w:r>
      <w:r w:rsidR="00A607AD" w:rsidRPr="001D55FC">
        <w:rPr>
          <w:sz w:val="15"/>
          <w:szCs w:val="15"/>
        </w:rPr>
        <w:t>.</w:t>
      </w:r>
      <w:r w:rsidRPr="001D55FC">
        <w:rPr>
          <w:sz w:val="15"/>
          <w:szCs w:val="15"/>
        </w:rPr>
        <w:t xml:space="preserve"> </w:t>
      </w:r>
    </w:p>
    <w:p w14:paraId="5FFE5717" w14:textId="77777777" w:rsidR="00545CA6" w:rsidRPr="001D55FC" w:rsidRDefault="00545CA6" w:rsidP="00D86723">
      <w:pPr>
        <w:spacing w:line="234" w:lineRule="auto"/>
        <w:jc w:val="both"/>
        <w:rPr>
          <w:sz w:val="15"/>
          <w:szCs w:val="15"/>
        </w:rPr>
      </w:pPr>
      <w:r w:rsidRPr="001D55FC">
        <w:rPr>
          <w:b/>
          <w:sz w:val="15"/>
          <w:szCs w:val="15"/>
        </w:rPr>
        <w:t>Емітент</w:t>
      </w:r>
      <w:r w:rsidRPr="001D55FC">
        <w:rPr>
          <w:sz w:val="15"/>
          <w:szCs w:val="15"/>
        </w:rPr>
        <w:t xml:space="preserve"> - </w:t>
      </w:r>
      <w:r w:rsidR="001B3CD1" w:rsidRPr="001D55FC">
        <w:rPr>
          <w:color w:val="000000"/>
          <w:sz w:val="15"/>
          <w:szCs w:val="15"/>
          <w:shd w:val="clear" w:color="auto" w:fill="FFFFFF"/>
        </w:rPr>
        <w:t>юридична особа, яка від свого імені розміщує емісійні цінні папери та бере на себе зобов’язання за ними перед їх власниками.</w:t>
      </w:r>
    </w:p>
    <w:p w14:paraId="3B60010C" w14:textId="77777777" w:rsidR="00E301CC" w:rsidRPr="001D55FC" w:rsidRDefault="00E301CC" w:rsidP="00E301CC">
      <w:pPr>
        <w:spacing w:line="249" w:lineRule="auto"/>
        <w:jc w:val="both"/>
        <w:rPr>
          <w:sz w:val="15"/>
          <w:szCs w:val="15"/>
        </w:rPr>
      </w:pPr>
      <w:r w:rsidRPr="001D55FC">
        <w:rPr>
          <w:b/>
          <w:sz w:val="15"/>
          <w:szCs w:val="15"/>
        </w:rPr>
        <w:t>Спеціалізований структурний підрозділ Депозитарної установи</w:t>
      </w:r>
      <w:r w:rsidRPr="001D55FC">
        <w:rPr>
          <w:sz w:val="15"/>
          <w:szCs w:val="15"/>
        </w:rPr>
        <w:t xml:space="preserve"> – підрозділ, де за ліцензійними вимогами</w:t>
      </w:r>
      <w:r w:rsidR="00A56F8B" w:rsidRPr="001D55FC">
        <w:rPr>
          <w:sz w:val="15"/>
          <w:szCs w:val="15"/>
        </w:rPr>
        <w:t xml:space="preserve"> Національної комісії з цінних паперів та фондового ринк</w:t>
      </w:r>
      <w:r w:rsidR="00702D34" w:rsidRPr="001D55FC">
        <w:rPr>
          <w:sz w:val="15"/>
          <w:szCs w:val="15"/>
        </w:rPr>
        <w:t>у</w:t>
      </w:r>
      <w:r w:rsidRPr="001D55FC">
        <w:rPr>
          <w:sz w:val="15"/>
          <w:szCs w:val="15"/>
        </w:rPr>
        <w:t xml:space="preserve"> здійснюється депозитарне обслуговування рахунку у цінних паперах Депонента</w:t>
      </w:r>
      <w:r w:rsidR="001E4DF9" w:rsidRPr="001D55FC">
        <w:rPr>
          <w:sz w:val="15"/>
          <w:szCs w:val="15"/>
        </w:rPr>
        <w:t>.</w:t>
      </w:r>
    </w:p>
    <w:p w14:paraId="6D14EE37" w14:textId="77777777" w:rsidR="00E301CC" w:rsidRPr="001D55FC" w:rsidRDefault="00E301CC" w:rsidP="00591F8D">
      <w:pPr>
        <w:tabs>
          <w:tab w:val="left" w:pos="1640"/>
          <w:tab w:val="left" w:pos="2860"/>
          <w:tab w:val="left" w:pos="3240"/>
          <w:tab w:val="left" w:pos="5040"/>
          <w:tab w:val="left" w:pos="6900"/>
          <w:tab w:val="left" w:pos="8320"/>
        </w:tabs>
        <w:spacing w:line="0" w:lineRule="atLeast"/>
        <w:jc w:val="both"/>
        <w:rPr>
          <w:sz w:val="15"/>
          <w:szCs w:val="15"/>
        </w:rPr>
      </w:pPr>
      <w:r w:rsidRPr="001D55FC">
        <w:rPr>
          <w:b/>
          <w:sz w:val="15"/>
          <w:szCs w:val="15"/>
        </w:rPr>
        <w:t>Депозитарна установа</w:t>
      </w:r>
      <w:r w:rsidRPr="001D55FC">
        <w:rPr>
          <w:sz w:val="15"/>
          <w:szCs w:val="15"/>
        </w:rPr>
        <w:tab/>
        <w:t>–</w:t>
      </w:r>
      <w:r w:rsidR="0020762B" w:rsidRPr="001D55FC">
        <w:rPr>
          <w:sz w:val="15"/>
          <w:szCs w:val="15"/>
        </w:rPr>
        <w:t xml:space="preserve"> АКЦІОНЕРНЕ ТОВАРИСТВО «БАНК </w:t>
      </w:r>
      <w:r w:rsidRPr="001D55FC">
        <w:rPr>
          <w:sz w:val="15"/>
          <w:szCs w:val="15"/>
        </w:rPr>
        <w:t>«КЛІРИНГОВИЙ ДІМ», ідентифікаційний код 21665382, що здійснює депозитарну діяльність депозитарної установи на підставі ліцензії серії АЕ № 263457 від 01.10.2013, строк дії з 12.10.2013 по - необмежений, виданої Національною комісією з  цінних паперів та фондового ринку</w:t>
      </w:r>
      <w:r w:rsidR="001E4DF9" w:rsidRPr="001D55FC">
        <w:rPr>
          <w:sz w:val="15"/>
          <w:szCs w:val="15"/>
        </w:rPr>
        <w:t>.</w:t>
      </w:r>
    </w:p>
    <w:p w14:paraId="5703B169" w14:textId="77777777" w:rsidR="00E405E1" w:rsidRPr="00FB262C" w:rsidRDefault="00E405E1" w:rsidP="00591F8D">
      <w:pPr>
        <w:tabs>
          <w:tab w:val="left" w:pos="1640"/>
          <w:tab w:val="left" w:pos="2860"/>
          <w:tab w:val="left" w:pos="3240"/>
          <w:tab w:val="left" w:pos="5040"/>
          <w:tab w:val="left" w:pos="6900"/>
          <w:tab w:val="left" w:pos="8320"/>
        </w:tabs>
        <w:spacing w:line="0" w:lineRule="atLeast"/>
        <w:jc w:val="both"/>
        <w:rPr>
          <w:b/>
          <w:sz w:val="15"/>
          <w:szCs w:val="15"/>
        </w:rPr>
      </w:pPr>
      <w:r w:rsidRPr="001D55FC">
        <w:rPr>
          <w:b/>
          <w:sz w:val="15"/>
          <w:szCs w:val="15"/>
        </w:rPr>
        <w:t xml:space="preserve">Веб-сайт - </w:t>
      </w:r>
      <w:r w:rsidRPr="001D55FC">
        <w:rPr>
          <w:sz w:val="15"/>
          <w:szCs w:val="15"/>
        </w:rPr>
        <w:t>офіційн</w:t>
      </w:r>
      <w:r w:rsidR="00096E07" w:rsidRPr="001D55FC">
        <w:rPr>
          <w:sz w:val="15"/>
          <w:szCs w:val="15"/>
        </w:rPr>
        <w:t>ий</w:t>
      </w:r>
      <w:r w:rsidRPr="001D55FC">
        <w:rPr>
          <w:sz w:val="15"/>
          <w:szCs w:val="15"/>
        </w:rPr>
        <w:t xml:space="preserve"> веб-сайт Депозитарної установи в мережі Інтернет (</w:t>
      </w:r>
      <w:hyperlink r:id="rId11" w:history="1">
        <w:r w:rsidRPr="001D55FC">
          <w:rPr>
            <w:rStyle w:val="a9"/>
            <w:sz w:val="15"/>
            <w:szCs w:val="15"/>
          </w:rPr>
          <w:t>www.clhs.com.ua</w:t>
        </w:r>
      </w:hyperlink>
      <w:r w:rsidRPr="001C604D">
        <w:rPr>
          <w:rStyle w:val="a9"/>
          <w:color w:val="auto"/>
          <w:sz w:val="15"/>
          <w:szCs w:val="15"/>
        </w:rPr>
        <w:t>)</w:t>
      </w:r>
      <w:r w:rsidR="001E4DF9" w:rsidRPr="001C604D">
        <w:rPr>
          <w:rStyle w:val="a9"/>
          <w:color w:val="auto"/>
          <w:sz w:val="15"/>
          <w:szCs w:val="15"/>
        </w:rPr>
        <w:t>.</w:t>
      </w:r>
    </w:p>
    <w:p w14:paraId="43B9E5AE" w14:textId="77777777" w:rsidR="00E301CC" w:rsidRPr="001D55FC" w:rsidRDefault="00E301CC" w:rsidP="00E301CC">
      <w:pPr>
        <w:spacing w:line="12" w:lineRule="exact"/>
        <w:rPr>
          <w:sz w:val="15"/>
          <w:szCs w:val="15"/>
        </w:rPr>
      </w:pPr>
    </w:p>
    <w:p w14:paraId="4DAD2A90" w14:textId="77777777" w:rsidR="00D86723" w:rsidRPr="001D55FC" w:rsidRDefault="00D86723" w:rsidP="0081473B">
      <w:pPr>
        <w:tabs>
          <w:tab w:val="left" w:pos="1577"/>
        </w:tabs>
        <w:spacing w:line="235" w:lineRule="auto"/>
        <w:rPr>
          <w:sz w:val="15"/>
          <w:szCs w:val="15"/>
        </w:rPr>
      </w:pPr>
      <w:r w:rsidRPr="001D55FC">
        <w:rPr>
          <w:b/>
          <w:sz w:val="15"/>
          <w:szCs w:val="15"/>
        </w:rPr>
        <w:t>Вимоги</w:t>
      </w:r>
      <w:r w:rsidRPr="001D55FC">
        <w:rPr>
          <w:sz w:val="15"/>
          <w:szCs w:val="15"/>
        </w:rPr>
        <w:t xml:space="preserve"> – «Вимоги до договору про обслуговування рахунку в цінних паперах», затверджені рішенням Національної комісії з цінних паперів та фондового ринку від 06.08.2013 № 1412</w:t>
      </w:r>
      <w:r w:rsidR="001E4DF9" w:rsidRPr="001D55FC">
        <w:rPr>
          <w:sz w:val="15"/>
          <w:szCs w:val="15"/>
        </w:rPr>
        <w:t>.</w:t>
      </w:r>
    </w:p>
    <w:p w14:paraId="0746B4CD" w14:textId="77777777" w:rsidR="00A56F8B" w:rsidRPr="001D55FC" w:rsidRDefault="00D86723" w:rsidP="00591F8D">
      <w:pPr>
        <w:spacing w:line="238" w:lineRule="auto"/>
        <w:jc w:val="both"/>
        <w:rPr>
          <w:sz w:val="15"/>
          <w:szCs w:val="15"/>
        </w:rPr>
      </w:pPr>
      <w:r w:rsidRPr="001D55FC">
        <w:rPr>
          <w:b/>
          <w:sz w:val="15"/>
          <w:szCs w:val="15"/>
        </w:rPr>
        <w:t>Внутрішні документи Депозитарної установи</w:t>
      </w:r>
      <w:r w:rsidRPr="001D55FC">
        <w:rPr>
          <w:sz w:val="15"/>
          <w:szCs w:val="15"/>
        </w:rPr>
        <w:t xml:space="preserve"> – внутрішнє Положення про депозитарну діяльність Депозитарної установи, що регламентує відносини Депозитарної установи та її </w:t>
      </w:r>
      <w:r w:rsidR="000C7204" w:rsidRPr="001D55FC">
        <w:rPr>
          <w:sz w:val="15"/>
          <w:szCs w:val="15"/>
        </w:rPr>
        <w:t>депонентів</w:t>
      </w:r>
      <w:r w:rsidR="001E4DF9" w:rsidRPr="001D55FC">
        <w:rPr>
          <w:sz w:val="15"/>
          <w:szCs w:val="15"/>
        </w:rPr>
        <w:t>.</w:t>
      </w:r>
      <w:r w:rsidRPr="001D55FC">
        <w:rPr>
          <w:sz w:val="15"/>
          <w:szCs w:val="15"/>
        </w:rPr>
        <w:t xml:space="preserve"> </w:t>
      </w:r>
    </w:p>
    <w:p w14:paraId="3E92D1D2" w14:textId="77777777" w:rsidR="00D86723" w:rsidRPr="001D55FC" w:rsidRDefault="00D86723" w:rsidP="00591F8D">
      <w:pPr>
        <w:spacing w:line="238" w:lineRule="auto"/>
        <w:jc w:val="both"/>
        <w:rPr>
          <w:sz w:val="15"/>
          <w:szCs w:val="15"/>
        </w:rPr>
      </w:pPr>
      <w:r w:rsidRPr="001D55FC">
        <w:rPr>
          <w:b/>
          <w:sz w:val="15"/>
          <w:szCs w:val="15"/>
        </w:rPr>
        <w:t>Застереження</w:t>
      </w:r>
      <w:r w:rsidRPr="001D55FC">
        <w:rPr>
          <w:sz w:val="15"/>
          <w:szCs w:val="15"/>
        </w:rPr>
        <w:t>. Депонент підтверджує свою ознайомленість та згоду з Внутрішніми документами Депозитарної установи, що діють на момент укладення Договору</w:t>
      </w:r>
      <w:r w:rsidR="00545CA6" w:rsidRPr="001D55FC">
        <w:rPr>
          <w:sz w:val="15"/>
          <w:szCs w:val="15"/>
        </w:rPr>
        <w:t xml:space="preserve"> та які будуть діяти протягом строку дії цього Договору</w:t>
      </w:r>
      <w:r w:rsidRPr="001D55FC">
        <w:rPr>
          <w:sz w:val="15"/>
          <w:szCs w:val="15"/>
        </w:rPr>
        <w:t>.</w:t>
      </w:r>
    </w:p>
    <w:p w14:paraId="21884BB8" w14:textId="77777777" w:rsidR="00D86723" w:rsidRPr="001D55FC" w:rsidRDefault="00D86723" w:rsidP="00D86723">
      <w:pPr>
        <w:spacing w:line="234" w:lineRule="auto"/>
        <w:jc w:val="both"/>
        <w:rPr>
          <w:sz w:val="15"/>
          <w:szCs w:val="15"/>
        </w:rPr>
      </w:pPr>
      <w:r w:rsidRPr="001D55FC">
        <w:rPr>
          <w:b/>
          <w:sz w:val="15"/>
          <w:szCs w:val="15"/>
        </w:rPr>
        <w:t>Рахунок</w:t>
      </w:r>
      <w:r w:rsidRPr="001D55FC">
        <w:rPr>
          <w:sz w:val="15"/>
          <w:szCs w:val="15"/>
        </w:rPr>
        <w:t xml:space="preserve"> – рахунок в цінних паперах, що відкривається</w:t>
      </w:r>
      <w:r w:rsidR="001043AC" w:rsidRPr="001D55FC">
        <w:rPr>
          <w:sz w:val="15"/>
          <w:szCs w:val="15"/>
        </w:rPr>
        <w:t xml:space="preserve"> </w:t>
      </w:r>
      <w:r w:rsidRPr="001D55FC">
        <w:rPr>
          <w:sz w:val="15"/>
          <w:szCs w:val="15"/>
        </w:rPr>
        <w:t>/</w:t>
      </w:r>
      <w:r w:rsidR="001043AC" w:rsidRPr="001D55FC">
        <w:rPr>
          <w:sz w:val="15"/>
          <w:szCs w:val="15"/>
        </w:rPr>
        <w:t xml:space="preserve"> </w:t>
      </w:r>
      <w:r w:rsidRPr="001D55FC">
        <w:rPr>
          <w:sz w:val="15"/>
          <w:szCs w:val="15"/>
        </w:rPr>
        <w:t xml:space="preserve">відкритий Депоненту </w:t>
      </w:r>
      <w:r w:rsidR="00702D34" w:rsidRPr="001D55FC">
        <w:rPr>
          <w:sz w:val="15"/>
          <w:szCs w:val="15"/>
        </w:rPr>
        <w:t>на відокремленому се</w:t>
      </w:r>
      <w:r w:rsidR="00201AE7" w:rsidRPr="001D55FC">
        <w:rPr>
          <w:sz w:val="15"/>
          <w:szCs w:val="15"/>
        </w:rPr>
        <w:t>гр</w:t>
      </w:r>
      <w:r w:rsidR="00702D34" w:rsidRPr="001D55FC">
        <w:rPr>
          <w:sz w:val="15"/>
          <w:szCs w:val="15"/>
        </w:rPr>
        <w:t>егованому рахунку Депозитарної установ</w:t>
      </w:r>
      <w:r w:rsidR="001043AC" w:rsidRPr="001D55FC">
        <w:rPr>
          <w:sz w:val="15"/>
          <w:szCs w:val="15"/>
        </w:rPr>
        <w:t>и</w:t>
      </w:r>
      <w:r w:rsidR="00702D34" w:rsidRPr="001D55FC">
        <w:rPr>
          <w:sz w:val="15"/>
          <w:szCs w:val="15"/>
        </w:rPr>
        <w:t xml:space="preserve"> в Центральному депозитарії</w:t>
      </w:r>
      <w:r w:rsidR="001E4DF9" w:rsidRPr="001D55FC">
        <w:rPr>
          <w:sz w:val="15"/>
          <w:szCs w:val="15"/>
        </w:rPr>
        <w:t>.</w:t>
      </w:r>
    </w:p>
    <w:p w14:paraId="04CD90F0" w14:textId="77777777" w:rsidR="00870351" w:rsidRPr="001D55FC" w:rsidRDefault="00870351" w:rsidP="00D86723">
      <w:pPr>
        <w:spacing w:line="234" w:lineRule="auto"/>
        <w:jc w:val="both"/>
        <w:rPr>
          <w:sz w:val="15"/>
          <w:szCs w:val="15"/>
        </w:rPr>
      </w:pPr>
      <w:r w:rsidRPr="001D55FC">
        <w:rPr>
          <w:b/>
          <w:sz w:val="15"/>
          <w:szCs w:val="15"/>
        </w:rPr>
        <w:t>Керуючий Рахунком</w:t>
      </w:r>
      <w:r w:rsidRPr="001D55FC">
        <w:rPr>
          <w:sz w:val="15"/>
          <w:szCs w:val="15"/>
        </w:rPr>
        <w:t xml:space="preserve"> – особа, якій Депонентом надано повноваження щодо управління Рахунком та яка набула такого статусу в Депозитарній установі.</w:t>
      </w:r>
      <w:r w:rsidR="000B6426" w:rsidRPr="001D55FC">
        <w:rPr>
          <w:sz w:val="15"/>
          <w:szCs w:val="15"/>
        </w:rPr>
        <w:t xml:space="preserve"> Керуючим рахунком може бути також інша особа відповідно до вимог чинного законодавства України. </w:t>
      </w:r>
    </w:p>
    <w:p w14:paraId="5D3DF86A" w14:textId="77777777" w:rsidR="001666FB" w:rsidRPr="001D55FC" w:rsidRDefault="001666FB" w:rsidP="00170212">
      <w:pPr>
        <w:spacing w:line="0" w:lineRule="atLeast"/>
        <w:jc w:val="both"/>
        <w:rPr>
          <w:sz w:val="15"/>
          <w:szCs w:val="15"/>
        </w:rPr>
      </w:pPr>
      <w:r w:rsidRPr="001D55FC">
        <w:rPr>
          <w:b/>
          <w:sz w:val="15"/>
          <w:szCs w:val="15"/>
        </w:rPr>
        <w:t>Центральний депозитарій</w:t>
      </w:r>
      <w:r w:rsidRPr="001D55FC">
        <w:rPr>
          <w:sz w:val="15"/>
          <w:szCs w:val="15"/>
        </w:rPr>
        <w:t xml:space="preserve"> – Центральний депозитарій цінних паперів.</w:t>
      </w:r>
    </w:p>
    <w:p w14:paraId="2D6FE150" w14:textId="77777777" w:rsidR="00D86723" w:rsidRPr="001D55FC" w:rsidRDefault="00D86723" w:rsidP="00170212">
      <w:pPr>
        <w:spacing w:line="0" w:lineRule="atLeast"/>
        <w:jc w:val="both"/>
        <w:rPr>
          <w:sz w:val="15"/>
          <w:szCs w:val="15"/>
        </w:rPr>
      </w:pPr>
      <w:r w:rsidRPr="001D55FC">
        <w:rPr>
          <w:b/>
          <w:sz w:val="15"/>
          <w:szCs w:val="15"/>
        </w:rPr>
        <w:t>Розрахунковий центр</w:t>
      </w:r>
      <w:r w:rsidRPr="001D55FC">
        <w:rPr>
          <w:sz w:val="15"/>
          <w:szCs w:val="15"/>
        </w:rPr>
        <w:t xml:space="preserve"> – Розрахунковий центр з обслуговування договорів на фінансових ринках;</w:t>
      </w:r>
    </w:p>
    <w:p w14:paraId="382375A2" w14:textId="77777777" w:rsidR="00022604" w:rsidRPr="001D55FC" w:rsidRDefault="00022604" w:rsidP="00170212">
      <w:pPr>
        <w:spacing w:line="0" w:lineRule="atLeast"/>
        <w:jc w:val="both"/>
        <w:rPr>
          <w:sz w:val="15"/>
          <w:szCs w:val="15"/>
        </w:rPr>
      </w:pPr>
      <w:r w:rsidRPr="001D55FC">
        <w:rPr>
          <w:b/>
          <w:sz w:val="15"/>
          <w:szCs w:val="15"/>
        </w:rPr>
        <w:t>НКЦПФР</w:t>
      </w:r>
      <w:r w:rsidRPr="001D55FC">
        <w:rPr>
          <w:sz w:val="15"/>
          <w:szCs w:val="15"/>
        </w:rPr>
        <w:t xml:space="preserve"> – Національна комісія з цінних паперів та фондового ринку</w:t>
      </w:r>
    </w:p>
    <w:p w14:paraId="43648AD6" w14:textId="77777777" w:rsidR="001B3CD1" w:rsidRPr="001D55FC" w:rsidRDefault="001B3CD1" w:rsidP="00170212">
      <w:pPr>
        <w:spacing w:line="0" w:lineRule="atLeast"/>
        <w:jc w:val="both"/>
        <w:rPr>
          <w:sz w:val="15"/>
          <w:szCs w:val="15"/>
        </w:rPr>
      </w:pPr>
      <w:r w:rsidRPr="001D55FC">
        <w:rPr>
          <w:b/>
          <w:sz w:val="15"/>
          <w:szCs w:val="15"/>
        </w:rPr>
        <w:t xml:space="preserve">Публічна пропозиція - </w:t>
      </w:r>
      <w:r w:rsidRPr="001D55FC">
        <w:rPr>
          <w:sz w:val="15"/>
          <w:szCs w:val="15"/>
        </w:rPr>
        <w:t>Публічна пропозиція на укладання</w:t>
      </w:r>
      <w:r w:rsidR="00204664" w:rsidRPr="001D55FC">
        <w:rPr>
          <w:sz w:val="15"/>
          <w:szCs w:val="15"/>
        </w:rPr>
        <w:t xml:space="preserve"> </w:t>
      </w:r>
      <w:r w:rsidRPr="001D55FC">
        <w:rPr>
          <w:sz w:val="15"/>
          <w:szCs w:val="15"/>
        </w:rPr>
        <w:t>/</w:t>
      </w:r>
      <w:r w:rsidR="00204664" w:rsidRPr="001D55FC">
        <w:rPr>
          <w:sz w:val="15"/>
          <w:szCs w:val="15"/>
        </w:rPr>
        <w:t xml:space="preserve"> </w:t>
      </w:r>
      <w:r w:rsidRPr="001D55FC">
        <w:rPr>
          <w:sz w:val="15"/>
          <w:szCs w:val="15"/>
        </w:rPr>
        <w:t>приєднання до умов Договору про обслуговування рахунку в цінних паперах, розміщена</w:t>
      </w:r>
      <w:r w:rsidR="00E405E1" w:rsidRPr="001D55FC">
        <w:rPr>
          <w:sz w:val="15"/>
          <w:szCs w:val="15"/>
        </w:rPr>
        <w:t xml:space="preserve"> на Веб-сайті.</w:t>
      </w:r>
    </w:p>
    <w:p w14:paraId="032F1C6C" w14:textId="77777777" w:rsidR="00D86723" w:rsidRPr="001D55FC" w:rsidRDefault="00D86723" w:rsidP="00170212">
      <w:pPr>
        <w:spacing w:line="0" w:lineRule="atLeast"/>
        <w:jc w:val="both"/>
        <w:rPr>
          <w:sz w:val="15"/>
          <w:szCs w:val="15"/>
        </w:rPr>
      </w:pPr>
      <w:r w:rsidRPr="001D55FC">
        <w:rPr>
          <w:b/>
          <w:sz w:val="15"/>
          <w:szCs w:val="15"/>
        </w:rPr>
        <w:t>Тарифи</w:t>
      </w:r>
      <w:r w:rsidRPr="001D55FC">
        <w:rPr>
          <w:sz w:val="15"/>
          <w:szCs w:val="15"/>
        </w:rPr>
        <w:t xml:space="preserve"> – </w:t>
      </w:r>
      <w:r w:rsidR="003C52BB" w:rsidRPr="001D55FC">
        <w:rPr>
          <w:sz w:val="15"/>
          <w:szCs w:val="15"/>
        </w:rPr>
        <w:t xml:space="preserve">розміщені на Веб-сайті </w:t>
      </w:r>
      <w:r w:rsidRPr="001D55FC">
        <w:rPr>
          <w:sz w:val="15"/>
          <w:szCs w:val="15"/>
        </w:rPr>
        <w:t>тарифи Депозитарної установи на</w:t>
      </w:r>
      <w:r w:rsidR="001666FB" w:rsidRPr="001D55FC">
        <w:rPr>
          <w:sz w:val="15"/>
          <w:szCs w:val="15"/>
        </w:rPr>
        <w:t xml:space="preserve"> депозитарні</w:t>
      </w:r>
      <w:r w:rsidRPr="001D55FC">
        <w:rPr>
          <w:sz w:val="15"/>
          <w:szCs w:val="15"/>
        </w:rPr>
        <w:t xml:space="preserve"> послуги, що надаються Депоненту </w:t>
      </w:r>
      <w:r w:rsidR="001666FB" w:rsidRPr="001D55FC">
        <w:rPr>
          <w:sz w:val="15"/>
          <w:szCs w:val="15"/>
        </w:rPr>
        <w:t>згідно</w:t>
      </w:r>
      <w:r w:rsidR="00DA13EB" w:rsidRPr="001D55FC">
        <w:rPr>
          <w:sz w:val="15"/>
          <w:szCs w:val="15"/>
        </w:rPr>
        <w:t xml:space="preserve"> умов</w:t>
      </w:r>
      <w:r w:rsidR="001666FB" w:rsidRPr="001D55FC">
        <w:rPr>
          <w:sz w:val="15"/>
          <w:szCs w:val="15"/>
        </w:rPr>
        <w:t xml:space="preserve"> </w:t>
      </w:r>
      <w:r w:rsidRPr="001D55FC">
        <w:rPr>
          <w:sz w:val="15"/>
          <w:szCs w:val="15"/>
        </w:rPr>
        <w:t>Договор</w:t>
      </w:r>
      <w:r w:rsidR="001666FB" w:rsidRPr="001D55FC">
        <w:rPr>
          <w:sz w:val="15"/>
          <w:szCs w:val="15"/>
        </w:rPr>
        <w:t>у</w:t>
      </w:r>
      <w:r w:rsidRPr="001D55FC">
        <w:rPr>
          <w:sz w:val="15"/>
          <w:szCs w:val="15"/>
        </w:rPr>
        <w:t>;</w:t>
      </w:r>
    </w:p>
    <w:p w14:paraId="41620532" w14:textId="77777777" w:rsidR="00BC0C3A" w:rsidRPr="001D55FC" w:rsidRDefault="00BC0C3A" w:rsidP="00E475E0">
      <w:pPr>
        <w:jc w:val="both"/>
        <w:rPr>
          <w:sz w:val="15"/>
          <w:szCs w:val="15"/>
        </w:rPr>
      </w:pPr>
    </w:p>
    <w:p w14:paraId="686E1E37" w14:textId="77777777" w:rsidR="00575E4B" w:rsidRPr="001D55FC" w:rsidRDefault="0071164A" w:rsidP="00C32CC0">
      <w:pPr>
        <w:pStyle w:val="10"/>
        <w:spacing w:before="0" w:after="0"/>
        <w:jc w:val="center"/>
        <w:rPr>
          <w:b/>
          <w:sz w:val="15"/>
          <w:szCs w:val="15"/>
        </w:rPr>
      </w:pPr>
      <w:r w:rsidRPr="001D55FC">
        <w:rPr>
          <w:b/>
          <w:sz w:val="15"/>
          <w:szCs w:val="15"/>
        </w:rPr>
        <w:t>2</w:t>
      </w:r>
      <w:r w:rsidR="00AC6ED2" w:rsidRPr="001D55FC">
        <w:rPr>
          <w:b/>
          <w:sz w:val="15"/>
          <w:szCs w:val="15"/>
        </w:rPr>
        <w:t xml:space="preserve">. </w:t>
      </w:r>
      <w:r w:rsidR="007F7765" w:rsidRPr="001D55FC">
        <w:rPr>
          <w:b/>
          <w:sz w:val="15"/>
          <w:szCs w:val="15"/>
        </w:rPr>
        <w:t xml:space="preserve">Предмет </w:t>
      </w:r>
      <w:r w:rsidR="00033405" w:rsidRPr="001D55FC">
        <w:rPr>
          <w:b/>
          <w:sz w:val="15"/>
          <w:szCs w:val="15"/>
        </w:rPr>
        <w:t>Д</w:t>
      </w:r>
      <w:r w:rsidR="007F7765" w:rsidRPr="001D55FC">
        <w:rPr>
          <w:b/>
          <w:sz w:val="15"/>
          <w:szCs w:val="15"/>
        </w:rPr>
        <w:t>оговору</w:t>
      </w:r>
    </w:p>
    <w:p w14:paraId="638A06A9" w14:textId="05818BDA" w:rsidR="00677632" w:rsidRPr="001D55FC" w:rsidRDefault="0071164A" w:rsidP="00677632">
      <w:pPr>
        <w:jc w:val="both"/>
        <w:rPr>
          <w:sz w:val="15"/>
          <w:szCs w:val="15"/>
        </w:rPr>
      </w:pPr>
      <w:r w:rsidRPr="001D55FC">
        <w:rPr>
          <w:sz w:val="15"/>
          <w:szCs w:val="15"/>
        </w:rPr>
        <w:t>2</w:t>
      </w:r>
      <w:r w:rsidR="00C32CC0" w:rsidRPr="001D55FC">
        <w:rPr>
          <w:sz w:val="15"/>
          <w:szCs w:val="15"/>
        </w:rPr>
        <w:t>.1.</w:t>
      </w:r>
      <w:r w:rsidR="00677632" w:rsidRPr="001D55FC">
        <w:rPr>
          <w:sz w:val="15"/>
          <w:szCs w:val="15"/>
        </w:rPr>
        <w:t xml:space="preserve"> Депозитарна установа зобов’язується у порядку, передбаченому законодавством, внутрішніми документами Депозитарної установи та цим Договором, надавати послуги щодо відкриття та обслуговування рахунку в цінних паперах, проводити депозитарні операції за рахунком у цінних паперах на підставі розпоряджень Депонента та в інший спосіб, передбачений законодавством, а також надавати інші послуги у процесі провадження депозитарної діяльності відповідно до Положення про провадження депозитарної діяльності, затвердженого рішенням Національної комісії з цінних паперів та фондового ринку від 23.04.2013 </w:t>
      </w:r>
      <w:r w:rsidR="00E07AFB" w:rsidRPr="001D55FC">
        <w:rPr>
          <w:sz w:val="15"/>
          <w:szCs w:val="15"/>
        </w:rPr>
        <w:t xml:space="preserve"> </w:t>
      </w:r>
      <w:r w:rsidR="00677632" w:rsidRPr="001D55FC">
        <w:rPr>
          <w:sz w:val="15"/>
          <w:szCs w:val="15"/>
        </w:rPr>
        <w:t>№ 735</w:t>
      </w:r>
      <w:r w:rsidR="00FA35CA" w:rsidRPr="001D55FC">
        <w:rPr>
          <w:sz w:val="15"/>
          <w:szCs w:val="15"/>
        </w:rPr>
        <w:t xml:space="preserve">, </w:t>
      </w:r>
      <w:r w:rsidR="00677632" w:rsidRPr="001D55FC">
        <w:rPr>
          <w:sz w:val="15"/>
          <w:szCs w:val="15"/>
        </w:rPr>
        <w:t xml:space="preserve">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r w:rsidR="00FB1EAF">
        <w:rPr>
          <w:sz w:val="15"/>
          <w:szCs w:val="15"/>
        </w:rPr>
        <w:t xml:space="preserve">, затвердженого </w:t>
      </w:r>
      <w:r w:rsidR="00FB1EAF" w:rsidRPr="00FB1EAF">
        <w:rPr>
          <w:sz w:val="15"/>
          <w:szCs w:val="15"/>
        </w:rPr>
        <w:t>Постанов</w:t>
      </w:r>
      <w:r w:rsidR="00FB1EAF">
        <w:rPr>
          <w:sz w:val="15"/>
          <w:szCs w:val="15"/>
        </w:rPr>
        <w:t>ою</w:t>
      </w:r>
      <w:r w:rsidR="00FB1EAF" w:rsidRPr="00FB1EAF">
        <w:rPr>
          <w:sz w:val="15"/>
          <w:szCs w:val="15"/>
        </w:rPr>
        <w:t xml:space="preserve"> Правління Національного банку України від 21 грудня 2017 року N 140</w:t>
      </w:r>
      <w:r w:rsidR="00677632" w:rsidRPr="001D55FC">
        <w:rPr>
          <w:sz w:val="15"/>
          <w:szCs w:val="15"/>
        </w:rPr>
        <w:t xml:space="preserve"> (далі – Положення про провадження депозитарної діяльності),</w:t>
      </w:r>
      <w:r w:rsidR="00677632" w:rsidRPr="001D55FC">
        <w:rPr>
          <w:bCs/>
          <w:sz w:val="15"/>
          <w:szCs w:val="15"/>
        </w:rPr>
        <w:t xml:space="preserve"> </w:t>
      </w:r>
      <w:r w:rsidR="00677632" w:rsidRPr="001D55FC">
        <w:rPr>
          <w:sz w:val="15"/>
          <w:szCs w:val="15"/>
        </w:rPr>
        <w:t>а Депонент зобов’язується оплатити послуги Депозитарної установи.</w:t>
      </w:r>
    </w:p>
    <w:p w14:paraId="412E63B3" w14:textId="77777777" w:rsidR="00D61103" w:rsidRPr="00170212" w:rsidRDefault="0071164A" w:rsidP="004E5D3E">
      <w:pPr>
        <w:tabs>
          <w:tab w:val="left" w:pos="567"/>
        </w:tabs>
        <w:jc w:val="both"/>
        <w:rPr>
          <w:sz w:val="15"/>
          <w:szCs w:val="15"/>
        </w:rPr>
      </w:pPr>
      <w:r w:rsidRPr="00170212">
        <w:rPr>
          <w:sz w:val="15"/>
          <w:szCs w:val="15"/>
        </w:rPr>
        <w:t>2</w:t>
      </w:r>
      <w:r w:rsidR="00C32CC0" w:rsidRPr="00170212">
        <w:rPr>
          <w:sz w:val="15"/>
          <w:szCs w:val="15"/>
        </w:rPr>
        <w:t xml:space="preserve">.2. </w:t>
      </w:r>
      <w:r w:rsidR="008B23DB" w:rsidRPr="00170212">
        <w:rPr>
          <w:sz w:val="15"/>
          <w:szCs w:val="15"/>
        </w:rPr>
        <w:t>Цінні папери (фінансовий актив) Депонента, права на які обліковуються Депозитарною установою</w:t>
      </w:r>
      <w:r w:rsidR="002E1C8E" w:rsidRPr="00170212">
        <w:rPr>
          <w:sz w:val="15"/>
          <w:szCs w:val="15"/>
        </w:rPr>
        <w:t>,</w:t>
      </w:r>
      <w:r w:rsidR="008B23DB" w:rsidRPr="00170212">
        <w:rPr>
          <w:sz w:val="15"/>
          <w:szCs w:val="15"/>
        </w:rPr>
        <w:t xml:space="preserve"> відповідно до умов цього Договору, </w:t>
      </w:r>
      <w:r w:rsidR="004E5D3E" w:rsidRPr="00170212">
        <w:rPr>
          <w:sz w:val="15"/>
          <w:szCs w:val="15"/>
        </w:rPr>
        <w:t>зберігаються згідно компетенції Центральним депозитарієм, Національним банком України відповідно до Закону України «Про депозитарну систему України».</w:t>
      </w:r>
    </w:p>
    <w:p w14:paraId="2BB3AFDB" w14:textId="77777777" w:rsidR="004E5D3E" w:rsidRPr="001D55FC" w:rsidRDefault="004E5D3E" w:rsidP="004E5D3E">
      <w:pPr>
        <w:tabs>
          <w:tab w:val="left" w:pos="567"/>
        </w:tabs>
        <w:jc w:val="both"/>
        <w:rPr>
          <w:sz w:val="15"/>
          <w:szCs w:val="15"/>
        </w:rPr>
      </w:pPr>
    </w:p>
    <w:p w14:paraId="276E38A1" w14:textId="77777777" w:rsidR="007F7765" w:rsidRPr="001D55FC" w:rsidRDefault="0071164A" w:rsidP="00AC6ED2">
      <w:pPr>
        <w:pStyle w:val="10"/>
        <w:spacing w:before="0" w:after="0"/>
        <w:ind w:left="360" w:hanging="360"/>
        <w:jc w:val="center"/>
        <w:rPr>
          <w:b/>
          <w:sz w:val="15"/>
          <w:szCs w:val="15"/>
        </w:rPr>
      </w:pPr>
      <w:r w:rsidRPr="001D55FC">
        <w:rPr>
          <w:b/>
          <w:sz w:val="15"/>
          <w:szCs w:val="15"/>
        </w:rPr>
        <w:t>3</w:t>
      </w:r>
      <w:r w:rsidR="007F7765" w:rsidRPr="001D55FC">
        <w:rPr>
          <w:b/>
          <w:sz w:val="15"/>
          <w:szCs w:val="15"/>
        </w:rPr>
        <w:t>.</w:t>
      </w:r>
      <w:r w:rsidR="00AC6ED2" w:rsidRPr="001D55FC">
        <w:rPr>
          <w:b/>
          <w:sz w:val="15"/>
          <w:szCs w:val="15"/>
        </w:rPr>
        <w:t xml:space="preserve"> </w:t>
      </w:r>
      <w:r w:rsidR="002C4355" w:rsidRPr="001D55FC">
        <w:rPr>
          <w:b/>
          <w:sz w:val="15"/>
          <w:szCs w:val="15"/>
        </w:rPr>
        <w:t>Обов’язки та права Депозитарної установи</w:t>
      </w:r>
    </w:p>
    <w:p w14:paraId="4A7F4AAF" w14:textId="77777777" w:rsidR="007F7765" w:rsidRPr="001D55FC" w:rsidRDefault="0071164A" w:rsidP="007F7765">
      <w:pPr>
        <w:tabs>
          <w:tab w:val="left" w:pos="450"/>
        </w:tabs>
        <w:jc w:val="both"/>
        <w:rPr>
          <w:b/>
          <w:snapToGrid w:val="0"/>
          <w:sz w:val="15"/>
          <w:szCs w:val="15"/>
        </w:rPr>
      </w:pPr>
      <w:r w:rsidRPr="001D55FC">
        <w:rPr>
          <w:b/>
          <w:snapToGrid w:val="0"/>
          <w:sz w:val="15"/>
          <w:szCs w:val="15"/>
        </w:rPr>
        <w:t>3</w:t>
      </w:r>
      <w:r w:rsidR="007F7765" w:rsidRPr="001D55FC">
        <w:rPr>
          <w:b/>
          <w:snapToGrid w:val="0"/>
          <w:sz w:val="15"/>
          <w:szCs w:val="15"/>
        </w:rPr>
        <w:t>.1. Депозитарна установа зобов’язана:</w:t>
      </w:r>
    </w:p>
    <w:p w14:paraId="1060FF62" w14:textId="77777777" w:rsidR="007F7765" w:rsidRPr="001D55FC" w:rsidRDefault="0071164A" w:rsidP="007F7765">
      <w:pPr>
        <w:jc w:val="both"/>
        <w:rPr>
          <w:snapToGrid w:val="0"/>
          <w:sz w:val="15"/>
          <w:szCs w:val="15"/>
        </w:rPr>
      </w:pPr>
      <w:r w:rsidRPr="001D55FC">
        <w:rPr>
          <w:snapToGrid w:val="0"/>
          <w:sz w:val="15"/>
          <w:szCs w:val="15"/>
        </w:rPr>
        <w:t>3</w:t>
      </w:r>
      <w:r w:rsidR="007F7765" w:rsidRPr="001D55FC">
        <w:rPr>
          <w:snapToGrid w:val="0"/>
          <w:sz w:val="15"/>
          <w:szCs w:val="15"/>
        </w:rPr>
        <w:t>.1.1</w:t>
      </w:r>
      <w:r w:rsidR="001A0A40" w:rsidRPr="001D55FC">
        <w:rPr>
          <w:snapToGrid w:val="0"/>
          <w:sz w:val="15"/>
          <w:szCs w:val="15"/>
        </w:rPr>
        <w:t>.</w:t>
      </w:r>
      <w:r w:rsidR="007F7765" w:rsidRPr="001D55FC">
        <w:rPr>
          <w:snapToGrid w:val="0"/>
          <w:sz w:val="15"/>
          <w:szCs w:val="15"/>
        </w:rPr>
        <w:t xml:space="preserve"> Відкрити Депоненту </w:t>
      </w:r>
      <w:r w:rsidR="002B5859" w:rsidRPr="001D55FC">
        <w:rPr>
          <w:snapToGrid w:val="0"/>
          <w:sz w:val="15"/>
          <w:szCs w:val="15"/>
        </w:rPr>
        <w:t>Р</w:t>
      </w:r>
      <w:r w:rsidR="007F7765" w:rsidRPr="001D55FC">
        <w:rPr>
          <w:snapToGrid w:val="0"/>
          <w:sz w:val="15"/>
          <w:szCs w:val="15"/>
        </w:rPr>
        <w:t>ахунок протягом</w:t>
      </w:r>
      <w:r w:rsidR="00921B67" w:rsidRPr="001D55FC">
        <w:rPr>
          <w:snapToGrid w:val="0"/>
          <w:sz w:val="15"/>
          <w:szCs w:val="15"/>
        </w:rPr>
        <w:t xml:space="preserve"> </w:t>
      </w:r>
      <w:r w:rsidR="007F7765" w:rsidRPr="001D55FC">
        <w:rPr>
          <w:snapToGrid w:val="0"/>
          <w:sz w:val="15"/>
          <w:szCs w:val="15"/>
        </w:rPr>
        <w:t>3 (трьох) робочих днів після подання Депонентом визначених законодавством документів для відкриття рахунку в цінних паперах.</w:t>
      </w:r>
    </w:p>
    <w:p w14:paraId="743203FA" w14:textId="77777777" w:rsidR="00606653" w:rsidRPr="001D55FC" w:rsidRDefault="0071164A" w:rsidP="00BA31AF">
      <w:pPr>
        <w:jc w:val="both"/>
        <w:rPr>
          <w:sz w:val="15"/>
          <w:szCs w:val="15"/>
        </w:rPr>
      </w:pPr>
      <w:r w:rsidRPr="001D55FC">
        <w:rPr>
          <w:snapToGrid w:val="0"/>
          <w:sz w:val="15"/>
          <w:szCs w:val="15"/>
        </w:rPr>
        <w:t>3</w:t>
      </w:r>
      <w:r w:rsidR="00376CF6" w:rsidRPr="001D55FC">
        <w:rPr>
          <w:snapToGrid w:val="0"/>
          <w:sz w:val="15"/>
          <w:szCs w:val="15"/>
        </w:rPr>
        <w:t>.1.2. Ознайомити Д</w:t>
      </w:r>
      <w:r w:rsidR="00606653" w:rsidRPr="001D55FC">
        <w:rPr>
          <w:snapToGrid w:val="0"/>
          <w:sz w:val="15"/>
          <w:szCs w:val="15"/>
        </w:rPr>
        <w:t>епонента з внутрішніми документами (витягами з внутрішніх документів) Депозитарної установи, які регламентують відносини Депонента та Депозитарної установи стосовно порядку виконання розпоряджень Депонента, отримання виписок про стан рахунку у цінних паперах Депонента та про операції з цінними паперами, інформаційних довідок про незавершені операції з цінними паперами по рахунку в цінних паперах Депонента та інших інформаційних довідок</w:t>
      </w:r>
      <w:r w:rsidR="00E6768F" w:rsidRPr="001D55FC">
        <w:rPr>
          <w:snapToGrid w:val="0"/>
          <w:sz w:val="15"/>
          <w:szCs w:val="15"/>
        </w:rPr>
        <w:t xml:space="preserve">, документи, що підтверджують правовий статус Депозитарної установи </w:t>
      </w:r>
      <w:r w:rsidR="00606653" w:rsidRPr="001D55FC">
        <w:rPr>
          <w:snapToGrid w:val="0"/>
          <w:sz w:val="15"/>
          <w:szCs w:val="15"/>
        </w:rPr>
        <w:t xml:space="preserve">та в подальшому ознайомлювати Депонента зі змінами та доповненнями до цих документів шляхом розміщення протягом наступного робочого дня після затвердження змін відповідної інформації та тексту внутрішніх документів (витягів з внутрішніх документів) з урахуванням змін на </w:t>
      </w:r>
      <w:r w:rsidR="00096E07" w:rsidRPr="001D55FC">
        <w:rPr>
          <w:sz w:val="15"/>
          <w:szCs w:val="15"/>
        </w:rPr>
        <w:t xml:space="preserve">Веб-сайті </w:t>
      </w:r>
      <w:r w:rsidR="00606653" w:rsidRPr="001D55FC">
        <w:rPr>
          <w:sz w:val="15"/>
          <w:szCs w:val="15"/>
        </w:rPr>
        <w:t>.</w:t>
      </w:r>
    </w:p>
    <w:p w14:paraId="3DCF828F" w14:textId="77777777" w:rsidR="00606653" w:rsidRPr="001D55FC" w:rsidRDefault="0071164A" w:rsidP="00606653">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.1.3. Здійснювати облік цінних паперів, що належать Депоненту, на рахунку у цінних паперах.</w:t>
      </w:r>
    </w:p>
    <w:p w14:paraId="5CD081C9" w14:textId="77777777" w:rsidR="00606653" w:rsidRPr="001D55FC" w:rsidRDefault="0071164A" w:rsidP="00606653">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 xml:space="preserve">.1.4. Здійснювати облік прав Депонента на цінні папери, що обліковуються на </w:t>
      </w:r>
      <w:r w:rsidR="0055647E" w:rsidRPr="001D55FC">
        <w:rPr>
          <w:snapToGrid/>
          <w:sz w:val="15"/>
          <w:szCs w:val="15"/>
        </w:rPr>
        <w:t>його</w:t>
      </w:r>
      <w:r w:rsidR="00606653" w:rsidRPr="001D55FC">
        <w:rPr>
          <w:snapToGrid/>
          <w:sz w:val="15"/>
          <w:szCs w:val="15"/>
        </w:rPr>
        <w:t xml:space="preserve"> рахунку у цінних паперах, та обмеження таких прав, у тому числі </w:t>
      </w:r>
      <w:r w:rsidR="00606653" w:rsidRPr="001D55FC">
        <w:rPr>
          <w:snapToGrid/>
          <w:sz w:val="15"/>
          <w:szCs w:val="15"/>
        </w:rPr>
        <w:t>відокремлений облік прав на цінні папери, які зарезервовані для здійснення розрахунків за правочинами щодо цінних паперів з дотриманням принципу «поставка цінних паперів проти оплати».</w:t>
      </w:r>
    </w:p>
    <w:p w14:paraId="460FF40E" w14:textId="77777777" w:rsidR="00606653" w:rsidRPr="001D55FC" w:rsidRDefault="0071164A" w:rsidP="00606653">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.1.5. Здійснювати обслуговування обігу цінних паперів на рахунку у цінних паперах Депонента шляхом проведення депозитарних операцій за рахунком у цінних паперах у порядку та строки, визначені законодавством та внутрішніми документами Депозитарної установи.</w:t>
      </w:r>
    </w:p>
    <w:p w14:paraId="6D129679" w14:textId="77777777" w:rsidR="00343E0D" w:rsidRPr="001D55FC" w:rsidRDefault="0071164A" w:rsidP="00606653">
      <w:pPr>
        <w:pStyle w:val="10"/>
        <w:tabs>
          <w:tab w:val="num" w:pos="420"/>
        </w:tabs>
        <w:spacing w:before="0" w:after="0"/>
        <w:jc w:val="both"/>
        <w:rPr>
          <w:sz w:val="15"/>
          <w:szCs w:val="15"/>
        </w:rPr>
      </w:pPr>
      <w:r w:rsidRPr="001D55FC">
        <w:rPr>
          <w:snapToGrid/>
          <w:sz w:val="15"/>
          <w:szCs w:val="15"/>
        </w:rPr>
        <w:t>3</w:t>
      </w:r>
      <w:r w:rsidR="00606653" w:rsidRPr="001D55FC">
        <w:rPr>
          <w:snapToGrid/>
          <w:sz w:val="15"/>
          <w:szCs w:val="15"/>
        </w:rPr>
        <w:t xml:space="preserve">.1.6. </w:t>
      </w:r>
      <w:r w:rsidR="009D0EBF" w:rsidRPr="001D55FC">
        <w:rPr>
          <w:snapToGrid/>
          <w:sz w:val="15"/>
          <w:szCs w:val="15"/>
        </w:rPr>
        <w:t>Безоплатно с</w:t>
      </w:r>
      <w:r w:rsidR="00343E0D" w:rsidRPr="001D55FC">
        <w:rPr>
          <w:sz w:val="15"/>
          <w:szCs w:val="15"/>
        </w:rPr>
        <w:t xml:space="preserve">кладати та видавати виписку з рахунка в цінних паперах Депонента та виписку про операції з цінними паперами </w:t>
      </w:r>
      <w:r w:rsidR="00FA6F43" w:rsidRPr="001D55FC">
        <w:rPr>
          <w:sz w:val="15"/>
          <w:szCs w:val="15"/>
        </w:rPr>
        <w:t xml:space="preserve"> </w:t>
      </w:r>
      <w:r w:rsidR="00F00685" w:rsidRPr="001D55FC">
        <w:rPr>
          <w:sz w:val="15"/>
          <w:szCs w:val="15"/>
        </w:rPr>
        <w:t xml:space="preserve"> у </w:t>
      </w:r>
      <w:r w:rsidR="00FA6F43" w:rsidRPr="001D55FC">
        <w:rPr>
          <w:sz w:val="15"/>
          <w:szCs w:val="15"/>
        </w:rPr>
        <w:t xml:space="preserve"> такі </w:t>
      </w:r>
      <w:r w:rsidR="00F00685" w:rsidRPr="001D55FC">
        <w:rPr>
          <w:sz w:val="15"/>
          <w:szCs w:val="15"/>
        </w:rPr>
        <w:t>строк</w:t>
      </w:r>
      <w:r w:rsidR="00FA6F43" w:rsidRPr="001D55FC">
        <w:rPr>
          <w:sz w:val="15"/>
          <w:szCs w:val="15"/>
        </w:rPr>
        <w:t>и</w:t>
      </w:r>
      <w:r w:rsidR="00F00685" w:rsidRPr="001D55FC">
        <w:rPr>
          <w:sz w:val="15"/>
          <w:szCs w:val="15"/>
        </w:rPr>
        <w:t>:</w:t>
      </w:r>
    </w:p>
    <w:p w14:paraId="7D23948B" w14:textId="77777777" w:rsidR="00675997" w:rsidRPr="001D55FC" w:rsidRDefault="00606653" w:rsidP="00842307">
      <w:pPr>
        <w:pStyle w:val="10"/>
        <w:numPr>
          <w:ilvl w:val="0"/>
          <w:numId w:val="14"/>
        </w:numPr>
        <w:tabs>
          <w:tab w:val="clear" w:pos="502"/>
          <w:tab w:val="num" w:pos="360"/>
        </w:tabs>
        <w:spacing w:before="0" w:after="0"/>
        <w:ind w:left="360" w:firstLine="0"/>
        <w:jc w:val="both"/>
        <w:rPr>
          <w:sz w:val="15"/>
          <w:szCs w:val="15"/>
        </w:rPr>
      </w:pPr>
      <w:r w:rsidRPr="001D55FC">
        <w:rPr>
          <w:sz w:val="15"/>
          <w:szCs w:val="15"/>
        </w:rPr>
        <w:t>один раз на рік без запиту Депонента;</w:t>
      </w:r>
    </w:p>
    <w:p w14:paraId="59068A9C" w14:textId="77777777" w:rsidR="00FA6F43" w:rsidRPr="001D55FC" w:rsidRDefault="009D0EBF" w:rsidP="009D0EBF">
      <w:pPr>
        <w:pStyle w:val="10"/>
        <w:numPr>
          <w:ilvl w:val="0"/>
          <w:numId w:val="14"/>
        </w:numPr>
        <w:tabs>
          <w:tab w:val="clear" w:pos="502"/>
          <w:tab w:val="num" w:pos="360"/>
        </w:tabs>
        <w:spacing w:before="0" w:after="0"/>
        <w:ind w:left="360" w:firstLine="0"/>
        <w:jc w:val="both"/>
        <w:rPr>
          <w:sz w:val="15"/>
          <w:szCs w:val="15"/>
        </w:rPr>
      </w:pPr>
      <w:r w:rsidRPr="001D55FC">
        <w:rPr>
          <w:sz w:val="15"/>
          <w:szCs w:val="15"/>
        </w:rPr>
        <w:t>н</w:t>
      </w:r>
      <w:r w:rsidR="00FA6F43" w:rsidRPr="001D55FC">
        <w:rPr>
          <w:sz w:val="15"/>
          <w:szCs w:val="15"/>
        </w:rPr>
        <w:t>а наступний робочий день</w:t>
      </w:r>
      <w:r w:rsidR="00675997" w:rsidRPr="001D55FC">
        <w:rPr>
          <w:sz w:val="15"/>
          <w:szCs w:val="15"/>
        </w:rPr>
        <w:t xml:space="preserve"> після зміни</w:t>
      </w:r>
      <w:r w:rsidR="006B7CD9" w:rsidRPr="001D55FC">
        <w:rPr>
          <w:sz w:val="15"/>
          <w:szCs w:val="15"/>
        </w:rPr>
        <w:t xml:space="preserve"> стану рахунку у цінних паперах</w:t>
      </w:r>
      <w:r w:rsidR="00FA6F43" w:rsidRPr="001D55FC">
        <w:rPr>
          <w:sz w:val="15"/>
          <w:szCs w:val="15"/>
        </w:rPr>
        <w:t>.</w:t>
      </w:r>
    </w:p>
    <w:p w14:paraId="6B007516" w14:textId="77777777" w:rsidR="00606653" w:rsidRPr="001D55FC" w:rsidRDefault="00AB5AFB" w:rsidP="00FA6F43">
      <w:pPr>
        <w:pStyle w:val="10"/>
        <w:spacing w:before="0" w:after="0"/>
        <w:ind w:left="360"/>
        <w:jc w:val="both"/>
        <w:rPr>
          <w:sz w:val="15"/>
          <w:szCs w:val="15"/>
        </w:rPr>
      </w:pPr>
      <w:r w:rsidRPr="001D55FC">
        <w:rPr>
          <w:sz w:val="15"/>
          <w:szCs w:val="15"/>
        </w:rPr>
        <w:t>За плату згідно Т</w:t>
      </w:r>
      <w:r w:rsidR="00AC3F21" w:rsidRPr="001D55FC">
        <w:rPr>
          <w:sz w:val="15"/>
          <w:szCs w:val="15"/>
        </w:rPr>
        <w:t>арифів</w:t>
      </w:r>
      <w:r w:rsidRPr="001D55FC">
        <w:rPr>
          <w:sz w:val="15"/>
          <w:szCs w:val="15"/>
        </w:rPr>
        <w:t xml:space="preserve"> </w:t>
      </w:r>
      <w:r w:rsidR="00AC3F21" w:rsidRPr="001D55FC">
        <w:rPr>
          <w:sz w:val="15"/>
          <w:szCs w:val="15"/>
        </w:rPr>
        <w:t>в</w:t>
      </w:r>
      <w:r w:rsidR="00756645" w:rsidRPr="001D55FC">
        <w:rPr>
          <w:sz w:val="15"/>
          <w:szCs w:val="15"/>
        </w:rPr>
        <w:t>и</w:t>
      </w:r>
      <w:r w:rsidR="00FA6F43" w:rsidRPr="001D55FC">
        <w:rPr>
          <w:sz w:val="15"/>
          <w:szCs w:val="15"/>
        </w:rPr>
        <w:t xml:space="preserve">давати </w:t>
      </w:r>
      <w:r w:rsidR="00DA34CA" w:rsidRPr="001D55FC">
        <w:rPr>
          <w:sz w:val="15"/>
          <w:szCs w:val="15"/>
        </w:rPr>
        <w:t xml:space="preserve"> </w:t>
      </w:r>
      <w:r w:rsidR="00FA6F43" w:rsidRPr="001D55FC">
        <w:rPr>
          <w:sz w:val="15"/>
          <w:szCs w:val="15"/>
        </w:rPr>
        <w:t>н</w:t>
      </w:r>
      <w:r w:rsidR="00675997" w:rsidRPr="001D55FC">
        <w:rPr>
          <w:sz w:val="15"/>
          <w:szCs w:val="15"/>
        </w:rPr>
        <w:t xml:space="preserve">а запит Депонента </w:t>
      </w:r>
      <w:r w:rsidR="004E5328" w:rsidRPr="001D55FC">
        <w:rPr>
          <w:sz w:val="15"/>
          <w:szCs w:val="15"/>
        </w:rPr>
        <w:t>у строк</w:t>
      </w:r>
      <w:r w:rsidR="00E93BC6" w:rsidRPr="001D55FC">
        <w:rPr>
          <w:sz w:val="15"/>
          <w:szCs w:val="15"/>
        </w:rPr>
        <w:t xml:space="preserve"> </w:t>
      </w:r>
      <w:r w:rsidR="00F82552" w:rsidRPr="001D55FC">
        <w:rPr>
          <w:sz w:val="15"/>
          <w:szCs w:val="15"/>
        </w:rPr>
        <w:t>2</w:t>
      </w:r>
      <w:r w:rsidR="004E5328" w:rsidRPr="001D55FC">
        <w:rPr>
          <w:sz w:val="15"/>
          <w:szCs w:val="15"/>
        </w:rPr>
        <w:t xml:space="preserve"> (</w:t>
      </w:r>
      <w:r w:rsidR="00F82552" w:rsidRPr="001D55FC">
        <w:rPr>
          <w:sz w:val="15"/>
          <w:szCs w:val="15"/>
        </w:rPr>
        <w:t>два</w:t>
      </w:r>
      <w:r w:rsidR="004E5328" w:rsidRPr="001D55FC">
        <w:rPr>
          <w:sz w:val="15"/>
          <w:szCs w:val="15"/>
        </w:rPr>
        <w:t>)</w:t>
      </w:r>
      <w:r w:rsidR="009D0EBF" w:rsidRPr="001D55FC">
        <w:rPr>
          <w:sz w:val="15"/>
          <w:szCs w:val="15"/>
        </w:rPr>
        <w:t xml:space="preserve"> робочи</w:t>
      </w:r>
      <w:r w:rsidR="00F82552" w:rsidRPr="001D55FC">
        <w:rPr>
          <w:sz w:val="15"/>
          <w:szCs w:val="15"/>
        </w:rPr>
        <w:t>х</w:t>
      </w:r>
      <w:r w:rsidR="009D0EBF" w:rsidRPr="001D55FC">
        <w:rPr>
          <w:sz w:val="15"/>
          <w:szCs w:val="15"/>
        </w:rPr>
        <w:t xml:space="preserve"> д</w:t>
      </w:r>
      <w:r w:rsidR="00F82552" w:rsidRPr="001D55FC">
        <w:rPr>
          <w:sz w:val="15"/>
          <w:szCs w:val="15"/>
        </w:rPr>
        <w:t>ні</w:t>
      </w:r>
      <w:r w:rsidR="00606653" w:rsidRPr="001D55FC">
        <w:rPr>
          <w:sz w:val="15"/>
          <w:szCs w:val="15"/>
        </w:rPr>
        <w:t>:</w:t>
      </w:r>
    </w:p>
    <w:p w14:paraId="0B98B4D9" w14:textId="77777777" w:rsidR="00606653" w:rsidRPr="001D55FC" w:rsidRDefault="00606653" w:rsidP="00842307">
      <w:pPr>
        <w:pStyle w:val="10"/>
        <w:numPr>
          <w:ilvl w:val="0"/>
          <w:numId w:val="2"/>
        </w:numPr>
        <w:spacing w:before="0" w:after="0"/>
        <w:ind w:firstLine="0"/>
        <w:jc w:val="both"/>
        <w:rPr>
          <w:sz w:val="15"/>
          <w:szCs w:val="15"/>
        </w:rPr>
      </w:pPr>
      <w:r w:rsidRPr="001D55FC">
        <w:rPr>
          <w:sz w:val="15"/>
          <w:szCs w:val="15"/>
        </w:rPr>
        <w:t>виписк</w:t>
      </w:r>
      <w:r w:rsidR="009D0EBF" w:rsidRPr="001D55FC">
        <w:rPr>
          <w:sz w:val="15"/>
          <w:szCs w:val="15"/>
        </w:rPr>
        <w:t>и</w:t>
      </w:r>
      <w:r w:rsidRPr="001D55FC">
        <w:rPr>
          <w:sz w:val="15"/>
          <w:szCs w:val="15"/>
        </w:rPr>
        <w:t xml:space="preserve"> про стан рахунку у цінних паперах;</w:t>
      </w:r>
    </w:p>
    <w:p w14:paraId="7C5E9303" w14:textId="77777777" w:rsidR="00606653" w:rsidRPr="001D55FC" w:rsidRDefault="00606653" w:rsidP="00842307">
      <w:pPr>
        <w:pStyle w:val="10"/>
        <w:numPr>
          <w:ilvl w:val="0"/>
          <w:numId w:val="2"/>
        </w:numPr>
        <w:spacing w:before="0" w:after="0"/>
        <w:ind w:firstLine="0"/>
        <w:jc w:val="both"/>
        <w:rPr>
          <w:sz w:val="15"/>
          <w:szCs w:val="15"/>
        </w:rPr>
      </w:pPr>
      <w:r w:rsidRPr="001D55FC">
        <w:rPr>
          <w:sz w:val="15"/>
          <w:szCs w:val="15"/>
        </w:rPr>
        <w:t>виписк</w:t>
      </w:r>
      <w:r w:rsidR="009D0EBF" w:rsidRPr="001D55FC">
        <w:rPr>
          <w:sz w:val="15"/>
          <w:szCs w:val="15"/>
        </w:rPr>
        <w:t>и</w:t>
      </w:r>
      <w:r w:rsidRPr="001D55FC">
        <w:rPr>
          <w:sz w:val="15"/>
          <w:szCs w:val="15"/>
        </w:rPr>
        <w:t xml:space="preserve"> за операціями за рахунком у цінних паперах ;</w:t>
      </w:r>
    </w:p>
    <w:p w14:paraId="533AE468" w14:textId="77777777" w:rsidR="00606653" w:rsidRPr="001D55FC" w:rsidRDefault="00606653" w:rsidP="00842307">
      <w:pPr>
        <w:pStyle w:val="10"/>
        <w:numPr>
          <w:ilvl w:val="0"/>
          <w:numId w:val="2"/>
        </w:numPr>
        <w:spacing w:before="0" w:after="0"/>
        <w:ind w:firstLine="0"/>
        <w:jc w:val="both"/>
        <w:rPr>
          <w:sz w:val="15"/>
          <w:szCs w:val="15"/>
        </w:rPr>
      </w:pPr>
      <w:r w:rsidRPr="001D55FC">
        <w:rPr>
          <w:sz w:val="15"/>
          <w:szCs w:val="15"/>
        </w:rPr>
        <w:t xml:space="preserve">інформаційні довідки, звіти згідно з </w:t>
      </w:r>
      <w:r w:rsidR="00AE0515" w:rsidRPr="001D55FC">
        <w:rPr>
          <w:sz w:val="15"/>
          <w:szCs w:val="15"/>
        </w:rPr>
        <w:t>Положення</w:t>
      </w:r>
      <w:r w:rsidR="006E5694" w:rsidRPr="001D55FC">
        <w:rPr>
          <w:sz w:val="15"/>
          <w:szCs w:val="15"/>
        </w:rPr>
        <w:t>м</w:t>
      </w:r>
      <w:r w:rsidR="00AE0515" w:rsidRPr="001D55FC">
        <w:rPr>
          <w:sz w:val="15"/>
          <w:szCs w:val="15"/>
        </w:rPr>
        <w:t xml:space="preserve"> про провадження депозитарної діяльності</w:t>
      </w:r>
      <w:r w:rsidRPr="001D55FC">
        <w:rPr>
          <w:sz w:val="15"/>
          <w:szCs w:val="15"/>
        </w:rPr>
        <w:t>;</w:t>
      </w:r>
    </w:p>
    <w:p w14:paraId="15594F9D" w14:textId="77777777" w:rsidR="00606653" w:rsidRPr="001D55FC" w:rsidRDefault="00606653" w:rsidP="00606653">
      <w:pPr>
        <w:pStyle w:val="10"/>
        <w:tabs>
          <w:tab w:val="num" w:pos="420"/>
        </w:tabs>
        <w:spacing w:before="0" w:after="0"/>
        <w:jc w:val="both"/>
        <w:rPr>
          <w:snapToGrid/>
          <w:sz w:val="15"/>
          <w:szCs w:val="15"/>
        </w:rPr>
      </w:pPr>
      <w:r w:rsidRPr="001D55FC">
        <w:rPr>
          <w:snapToGrid/>
          <w:sz w:val="15"/>
          <w:szCs w:val="15"/>
        </w:rPr>
        <w:t>Виписка з рахунку надається Депоненту у спосіб, визначений у розпорядженні (запиті) про надання відповідної виписки.</w:t>
      </w:r>
    </w:p>
    <w:p w14:paraId="1E4FE7BE" w14:textId="77777777" w:rsidR="00E475E0" w:rsidRPr="001D55FC" w:rsidRDefault="0071164A" w:rsidP="00201AE7">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.1.7. Надавати Депоненту інформаційні довідки (про незавершені операції з цінними паперами за рахунком в цінних паперах Депонента; інші інформаційні довідки відповідно до законодавства та цього Договору) на вимогу Депонента протягом</w:t>
      </w:r>
      <w:r w:rsidR="00F94BB0" w:rsidRPr="001D55FC">
        <w:rPr>
          <w:snapToGrid/>
          <w:sz w:val="15"/>
          <w:szCs w:val="15"/>
        </w:rPr>
        <w:t xml:space="preserve"> 2 (двох)</w:t>
      </w:r>
      <w:r w:rsidR="00AE0515" w:rsidRPr="001D55FC">
        <w:rPr>
          <w:snapToGrid/>
          <w:sz w:val="15"/>
          <w:szCs w:val="15"/>
        </w:rPr>
        <w:t xml:space="preserve"> </w:t>
      </w:r>
      <w:r w:rsidR="00606653" w:rsidRPr="001D55FC">
        <w:rPr>
          <w:snapToGrid/>
          <w:sz w:val="15"/>
          <w:szCs w:val="15"/>
        </w:rPr>
        <w:t>робочих днів після отримання розпорядження (запиту) про надання відповідної інформаційної довідки. Інформаційна довідка надається Депоненту у спосіб, визначений у розпорядженні (запиті) про надання відповідної інформаційної довідки.</w:t>
      </w:r>
    </w:p>
    <w:p w14:paraId="7A7A3637" w14:textId="77777777" w:rsidR="00A73DE0" w:rsidRPr="001D55FC" w:rsidRDefault="0071164A" w:rsidP="00591F8D">
      <w:pPr>
        <w:pStyle w:val="10"/>
        <w:tabs>
          <w:tab w:val="num" w:pos="420"/>
        </w:tabs>
        <w:spacing w:before="0" w:after="0"/>
        <w:jc w:val="both"/>
        <w:rPr>
          <w:sz w:val="15"/>
          <w:szCs w:val="15"/>
        </w:rPr>
      </w:pPr>
      <w:r w:rsidRPr="001D55FC">
        <w:rPr>
          <w:snapToGrid/>
          <w:sz w:val="15"/>
          <w:szCs w:val="15"/>
        </w:rPr>
        <w:t>3</w:t>
      </w:r>
      <w:r w:rsidR="00606653" w:rsidRPr="001D55FC">
        <w:rPr>
          <w:snapToGrid/>
          <w:sz w:val="15"/>
          <w:szCs w:val="15"/>
        </w:rPr>
        <w:t>.1.8. Повідомляти Депонента про проведення коригувальної операції у разі виявлення технічної помилки, допущеної при виконанні депозитарної операції, протягом</w:t>
      </w:r>
      <w:r w:rsidR="00F94BB0" w:rsidRPr="001D55FC">
        <w:rPr>
          <w:snapToGrid/>
          <w:sz w:val="15"/>
          <w:szCs w:val="15"/>
        </w:rPr>
        <w:t xml:space="preserve"> 5 (п’яти) </w:t>
      </w:r>
      <w:r w:rsidR="00606653" w:rsidRPr="001D55FC">
        <w:rPr>
          <w:snapToGrid/>
          <w:sz w:val="15"/>
          <w:szCs w:val="15"/>
        </w:rPr>
        <w:t>робочих днів після проведення коригувальної операції шляхом направлення листа із відповідним повідомленням на</w:t>
      </w:r>
      <w:r w:rsidR="00A73DE0" w:rsidRPr="001D55FC">
        <w:rPr>
          <w:snapToGrid/>
          <w:sz w:val="15"/>
          <w:szCs w:val="15"/>
        </w:rPr>
        <w:t xml:space="preserve"> електронну</w:t>
      </w:r>
      <w:r w:rsidR="00606653" w:rsidRPr="001D55FC">
        <w:rPr>
          <w:snapToGrid/>
          <w:sz w:val="15"/>
          <w:szCs w:val="15"/>
        </w:rPr>
        <w:t xml:space="preserve"> адресу Депонента, визначену в </w:t>
      </w:r>
      <w:r w:rsidR="00D172DF" w:rsidRPr="001D55FC">
        <w:rPr>
          <w:snapToGrid/>
          <w:sz w:val="15"/>
          <w:szCs w:val="15"/>
        </w:rPr>
        <w:t>А</w:t>
      </w:r>
      <w:r w:rsidR="00606653" w:rsidRPr="001D55FC">
        <w:rPr>
          <w:snapToGrid/>
          <w:sz w:val="15"/>
          <w:szCs w:val="15"/>
        </w:rPr>
        <w:t>нкеті рахунку в цінних паперах</w:t>
      </w:r>
      <w:r w:rsidR="003664D7" w:rsidRPr="001D55FC">
        <w:rPr>
          <w:snapToGrid/>
          <w:sz w:val="15"/>
          <w:szCs w:val="15"/>
        </w:rPr>
        <w:t>.</w:t>
      </w:r>
      <w:r w:rsidR="00A73DE0" w:rsidRPr="001D55FC">
        <w:rPr>
          <w:sz w:val="15"/>
          <w:szCs w:val="15"/>
        </w:rPr>
        <w:t xml:space="preserve"> Вказане в даному пункті повідомлення Депонент за потребою може отримати у вигляді поштового листа (поштові витрати сплачуються Депонентом додатково).</w:t>
      </w:r>
    </w:p>
    <w:p w14:paraId="3D7EE626" w14:textId="77777777" w:rsidR="00606653" w:rsidRPr="001D55FC" w:rsidRDefault="0071164A" w:rsidP="00606653">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.1.9. Не виконувати дії та не надавати інформацію щодо цінних паперів, що належать Депоненту, або інформацію щодо Депонента без відповідних розпоряджень Депонента або керуючого рахунком у цінних паперах Депонента, крім випадків, передбачених законодавством та Договором.</w:t>
      </w:r>
    </w:p>
    <w:p w14:paraId="4850178C" w14:textId="77777777" w:rsidR="00235862" w:rsidRPr="001D55FC" w:rsidRDefault="0071164A" w:rsidP="00235862">
      <w:pPr>
        <w:tabs>
          <w:tab w:val="left" w:pos="851"/>
        </w:tabs>
        <w:jc w:val="both"/>
        <w:rPr>
          <w:bCs/>
          <w:sz w:val="15"/>
          <w:szCs w:val="15"/>
        </w:rPr>
      </w:pPr>
      <w:r w:rsidRPr="001D55FC">
        <w:rPr>
          <w:sz w:val="15"/>
          <w:szCs w:val="15"/>
        </w:rPr>
        <w:t>3</w:t>
      </w:r>
      <w:r w:rsidR="00235862" w:rsidRPr="001D55FC">
        <w:rPr>
          <w:sz w:val="15"/>
          <w:szCs w:val="15"/>
        </w:rPr>
        <w:t xml:space="preserve">.1.10. </w:t>
      </w:r>
      <w:r w:rsidR="00235862" w:rsidRPr="001D55FC">
        <w:rPr>
          <w:bCs/>
          <w:sz w:val="15"/>
          <w:szCs w:val="15"/>
        </w:rPr>
        <w:t xml:space="preserve">Надавати </w:t>
      </w:r>
      <w:r w:rsidR="00235862" w:rsidRPr="001D55FC">
        <w:rPr>
          <w:sz w:val="15"/>
          <w:szCs w:val="15"/>
        </w:rPr>
        <w:t xml:space="preserve">Центральному депозитарію </w:t>
      </w:r>
      <w:r w:rsidR="00235862" w:rsidRPr="001D55FC">
        <w:rPr>
          <w:bCs/>
          <w:sz w:val="15"/>
          <w:szCs w:val="15"/>
        </w:rPr>
        <w:t>інформацію щодо Депонента, торговця цінними паперами, якому Депонентом надані повноваження на вчинення правочинів щодо цінних паперів в інтересах Депонента, та цінних паперів, що належать Депоненту, 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w:t>
      </w:r>
    </w:p>
    <w:p w14:paraId="43A4243C" w14:textId="77777777" w:rsidR="00606653" w:rsidRPr="001D55FC" w:rsidRDefault="0071164A" w:rsidP="00606653">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 xml:space="preserve">.1.11. Виконувати депозитарні операції щодо цінних паперів Депонента, які зарезервовані для здійснення розрахунків за правочинами щодо цінних паперів з дотриманням принципу «поставка цінних паперів проти оплати», виключно на підставі розпоряджень та/або повідомлень Центрального депозитарію, наданих </w:t>
      </w:r>
      <w:r w:rsidR="00D342FD" w:rsidRPr="001D55FC">
        <w:rPr>
          <w:snapToGrid/>
          <w:sz w:val="15"/>
          <w:szCs w:val="15"/>
        </w:rPr>
        <w:t>Д</w:t>
      </w:r>
      <w:r w:rsidR="00606653" w:rsidRPr="001D55FC">
        <w:rPr>
          <w:snapToGrid/>
          <w:sz w:val="15"/>
          <w:szCs w:val="15"/>
        </w:rPr>
        <w:t>епозитарній установі згідно з інформацією, отриманою Центральним депозитарієм від Розрахункового центру чи клірингової установи.</w:t>
      </w:r>
    </w:p>
    <w:p w14:paraId="0B0EEB7D" w14:textId="77777777" w:rsidR="00235862" w:rsidRPr="001D55FC" w:rsidRDefault="0071164A" w:rsidP="00235862">
      <w:pPr>
        <w:tabs>
          <w:tab w:val="left" w:pos="851"/>
        </w:tabs>
        <w:jc w:val="both"/>
        <w:rPr>
          <w:sz w:val="15"/>
          <w:szCs w:val="15"/>
        </w:rPr>
      </w:pPr>
      <w:r w:rsidRPr="001D55FC">
        <w:rPr>
          <w:sz w:val="15"/>
          <w:szCs w:val="15"/>
        </w:rPr>
        <w:t>3</w:t>
      </w:r>
      <w:r w:rsidR="00235862" w:rsidRPr="001D55FC">
        <w:rPr>
          <w:sz w:val="15"/>
          <w:szCs w:val="15"/>
        </w:rPr>
        <w:t>.1.12. Виконувати за рахунком у цінних паперах Депонента, що був узятий на облік Розрахунковим центром чи кліринговою установою, адміністративні операції, які визначені Регламентом Центрального депозитарію як такі, що можуть призвести до неможливості здійснення розрахунків у цінних паперах за результатами правочинів, тільки після отримання від Центрального депозитарію інформації про внесення до внутрішньої системи обліку Розрахункового центру чи клірингової установи відповідних змін щодо такого Депонента.</w:t>
      </w:r>
    </w:p>
    <w:p w14:paraId="566CDE25" w14:textId="77777777" w:rsidR="00606653" w:rsidRPr="001D55FC" w:rsidRDefault="0071164A" w:rsidP="00606653">
      <w:pPr>
        <w:pStyle w:val="10"/>
        <w:tabs>
          <w:tab w:val="num" w:pos="420"/>
        </w:tabs>
        <w:spacing w:before="0" w:after="0"/>
        <w:jc w:val="both"/>
        <w:rPr>
          <w:snapToGrid/>
          <w:sz w:val="15"/>
          <w:szCs w:val="15"/>
        </w:rPr>
      </w:pPr>
      <w:r w:rsidRPr="001D55FC">
        <w:rPr>
          <w:snapToGrid/>
          <w:sz w:val="15"/>
          <w:szCs w:val="15"/>
        </w:rPr>
        <w:t>3</w:t>
      </w:r>
      <w:r w:rsidR="00606653" w:rsidRPr="001D55FC">
        <w:rPr>
          <w:snapToGrid/>
          <w:sz w:val="15"/>
          <w:szCs w:val="15"/>
        </w:rPr>
        <w:t>.1.13. Не здійснювати депозитарних операцій за рахунком у цінних паперах у випадку виявлення порушень вимог подання, заповнення розпорядження та захисту інформації, яка потрібна для здійснення цих операцій Депозитарною установою, або якщо виконання цього розпорядження</w:t>
      </w:r>
      <w:r w:rsidR="001C5632" w:rsidRPr="001D55FC">
        <w:rPr>
          <w:snapToGrid/>
          <w:sz w:val="15"/>
          <w:szCs w:val="15"/>
        </w:rPr>
        <w:t xml:space="preserve"> </w:t>
      </w:r>
      <w:r w:rsidR="00606653" w:rsidRPr="001D55FC">
        <w:rPr>
          <w:snapToGrid/>
          <w:sz w:val="15"/>
          <w:szCs w:val="15"/>
        </w:rPr>
        <w:t>буде суперечити законодавству.</w:t>
      </w:r>
    </w:p>
    <w:p w14:paraId="29931313" w14:textId="55DED4E7" w:rsidR="00606653" w:rsidRPr="001D55FC" w:rsidRDefault="0071164A" w:rsidP="005337EB">
      <w:pPr>
        <w:jc w:val="both"/>
        <w:rPr>
          <w:sz w:val="15"/>
          <w:szCs w:val="15"/>
        </w:rPr>
      </w:pPr>
      <w:r w:rsidRPr="001D55FC">
        <w:rPr>
          <w:sz w:val="15"/>
          <w:szCs w:val="15"/>
        </w:rPr>
        <w:t>3</w:t>
      </w:r>
      <w:r w:rsidR="00606653" w:rsidRPr="001D55FC">
        <w:rPr>
          <w:sz w:val="15"/>
          <w:szCs w:val="15"/>
        </w:rPr>
        <w:t xml:space="preserve">.1.14. Протягом </w:t>
      </w:r>
      <w:r w:rsidR="002C5637" w:rsidRPr="001D55FC">
        <w:rPr>
          <w:sz w:val="15"/>
          <w:szCs w:val="15"/>
        </w:rPr>
        <w:t>5</w:t>
      </w:r>
      <w:r w:rsidR="002C5F06" w:rsidRPr="001D55FC">
        <w:rPr>
          <w:sz w:val="15"/>
          <w:szCs w:val="15"/>
        </w:rPr>
        <w:t xml:space="preserve"> (</w:t>
      </w:r>
      <w:r w:rsidR="002C5637" w:rsidRPr="001D55FC">
        <w:rPr>
          <w:sz w:val="15"/>
          <w:szCs w:val="15"/>
        </w:rPr>
        <w:t>п’яти</w:t>
      </w:r>
      <w:r w:rsidR="002C5F06" w:rsidRPr="001D55FC">
        <w:rPr>
          <w:sz w:val="15"/>
          <w:szCs w:val="15"/>
        </w:rPr>
        <w:t>)</w:t>
      </w:r>
      <w:r w:rsidR="00606653" w:rsidRPr="001D55FC">
        <w:rPr>
          <w:sz w:val="15"/>
          <w:szCs w:val="15"/>
        </w:rPr>
        <w:t xml:space="preserve"> робочих днів з дати початку Депозитарною установою процедури припинення нею провадження професійної діяльності на фондовому ринку - депозитарної діяльності депозитарної установи відповідно до вимог нормативно-правового акта щодо припинення депозитарної діяльності </w:t>
      </w:r>
      <w:r w:rsidR="007F2D52" w:rsidRPr="001D55FC">
        <w:rPr>
          <w:sz w:val="15"/>
          <w:szCs w:val="15"/>
        </w:rPr>
        <w:t>Д</w:t>
      </w:r>
      <w:r w:rsidR="00606653" w:rsidRPr="001D55FC">
        <w:rPr>
          <w:sz w:val="15"/>
          <w:szCs w:val="15"/>
        </w:rPr>
        <w:t>епозитарної установи,</w:t>
      </w:r>
      <w:r w:rsidR="005337EB" w:rsidRPr="001D55FC">
        <w:rPr>
          <w:sz w:val="15"/>
          <w:szCs w:val="15"/>
        </w:rPr>
        <w:t xml:space="preserve"> розмістити на </w:t>
      </w:r>
      <w:r w:rsidR="00096E07" w:rsidRPr="001D55FC">
        <w:rPr>
          <w:sz w:val="15"/>
          <w:szCs w:val="15"/>
        </w:rPr>
        <w:t xml:space="preserve">Веб-сайт </w:t>
      </w:r>
      <w:r w:rsidR="005337EB" w:rsidRPr="001D55FC">
        <w:rPr>
          <w:sz w:val="15"/>
          <w:szCs w:val="15"/>
        </w:rPr>
        <w:t>повідомлення про початок процедури припинення провадження професійної діяльності</w:t>
      </w:r>
      <w:r w:rsidR="00B93B6C" w:rsidRPr="001D55FC">
        <w:rPr>
          <w:sz w:val="15"/>
          <w:szCs w:val="15"/>
        </w:rPr>
        <w:t xml:space="preserve">, </w:t>
      </w:r>
      <w:r w:rsidR="005337EB" w:rsidRPr="001D55FC">
        <w:rPr>
          <w:sz w:val="15"/>
          <w:szCs w:val="15"/>
        </w:rPr>
        <w:t>простим листом</w:t>
      </w:r>
      <w:r w:rsidR="005B421E" w:rsidRPr="001D55FC">
        <w:rPr>
          <w:sz w:val="15"/>
          <w:szCs w:val="15"/>
        </w:rPr>
        <w:t xml:space="preserve"> та одночасно на електронну адресу, зазначену в Анкеті рахунку в цінних паперах Депонента,</w:t>
      </w:r>
      <w:r w:rsidR="007F2D52" w:rsidRPr="001D55FC">
        <w:rPr>
          <w:sz w:val="15"/>
          <w:szCs w:val="15"/>
        </w:rPr>
        <w:t xml:space="preserve"> </w:t>
      </w:r>
      <w:r w:rsidR="005337EB" w:rsidRPr="001D55FC">
        <w:rPr>
          <w:sz w:val="15"/>
          <w:szCs w:val="15"/>
        </w:rPr>
        <w:t xml:space="preserve">повідомити Депонента щодо необхідності закриття Рахунку </w:t>
      </w:r>
      <w:r w:rsidR="005B421E" w:rsidRPr="001D55FC">
        <w:rPr>
          <w:sz w:val="15"/>
          <w:szCs w:val="15"/>
        </w:rPr>
        <w:t xml:space="preserve">та виконання всіх необхідних для цього дій </w:t>
      </w:r>
      <w:r w:rsidR="005337EB" w:rsidRPr="001D55FC">
        <w:rPr>
          <w:sz w:val="15"/>
          <w:szCs w:val="15"/>
        </w:rPr>
        <w:t xml:space="preserve">протягом 60 </w:t>
      </w:r>
      <w:r w:rsidR="001E4DF9" w:rsidRPr="001D55FC">
        <w:rPr>
          <w:sz w:val="15"/>
          <w:szCs w:val="15"/>
        </w:rPr>
        <w:t xml:space="preserve">(шістдесяти) </w:t>
      </w:r>
      <w:r w:rsidR="005337EB" w:rsidRPr="001D55FC">
        <w:rPr>
          <w:sz w:val="15"/>
          <w:szCs w:val="15"/>
        </w:rPr>
        <w:t>календарних днів з дати початку цієї процедури</w:t>
      </w:r>
      <w:r w:rsidR="007F2D52" w:rsidRPr="001D55FC">
        <w:rPr>
          <w:sz w:val="15"/>
          <w:szCs w:val="15"/>
        </w:rPr>
        <w:t>.</w:t>
      </w:r>
      <w:r w:rsidR="00B93B6C" w:rsidRPr="001D55FC">
        <w:rPr>
          <w:sz w:val="15"/>
          <w:szCs w:val="15"/>
        </w:rPr>
        <w:t xml:space="preserve"> </w:t>
      </w:r>
    </w:p>
    <w:p w14:paraId="0A4F8D62" w14:textId="77777777" w:rsidR="00606653" w:rsidRPr="001D55FC" w:rsidRDefault="0071164A" w:rsidP="00F94BB0">
      <w:pPr>
        <w:jc w:val="both"/>
        <w:rPr>
          <w:sz w:val="15"/>
          <w:szCs w:val="15"/>
        </w:rPr>
      </w:pPr>
      <w:r w:rsidRPr="001D55FC">
        <w:rPr>
          <w:sz w:val="15"/>
          <w:szCs w:val="15"/>
        </w:rPr>
        <w:t>3</w:t>
      </w:r>
      <w:r w:rsidR="00606653" w:rsidRPr="001D55FC">
        <w:rPr>
          <w:sz w:val="15"/>
          <w:szCs w:val="15"/>
        </w:rPr>
        <w:t xml:space="preserve">.1.15. Закрити </w:t>
      </w:r>
      <w:r w:rsidR="002B5859" w:rsidRPr="001D55FC">
        <w:rPr>
          <w:sz w:val="15"/>
          <w:szCs w:val="15"/>
        </w:rPr>
        <w:t>Р</w:t>
      </w:r>
      <w:r w:rsidR="00606653" w:rsidRPr="001D55FC">
        <w:rPr>
          <w:sz w:val="15"/>
          <w:szCs w:val="15"/>
        </w:rPr>
        <w:t>ахунок Депонента у порядку, передбаченому законодавством, внутрішніми документами Депозитарної установи.</w:t>
      </w:r>
    </w:p>
    <w:p w14:paraId="28EF9509" w14:textId="77777777" w:rsidR="000F6B5B" w:rsidRPr="001D55FC" w:rsidRDefault="00771271" w:rsidP="00004577">
      <w:pPr>
        <w:jc w:val="both"/>
        <w:rPr>
          <w:sz w:val="15"/>
          <w:szCs w:val="15"/>
        </w:rPr>
      </w:pPr>
      <w:r w:rsidRPr="001D55FC">
        <w:rPr>
          <w:sz w:val="15"/>
          <w:szCs w:val="15"/>
        </w:rPr>
        <w:t>3</w:t>
      </w:r>
      <w:r w:rsidR="00606653" w:rsidRPr="001D55FC">
        <w:rPr>
          <w:sz w:val="15"/>
          <w:szCs w:val="15"/>
        </w:rPr>
        <w:t xml:space="preserve">.1.16. </w:t>
      </w:r>
      <w:r w:rsidR="00F46F1C" w:rsidRPr="001D55FC">
        <w:rPr>
          <w:color w:val="000000"/>
          <w:sz w:val="15"/>
          <w:szCs w:val="15"/>
          <w:shd w:val="clear" w:color="auto" w:fill="FFFFFF"/>
        </w:rPr>
        <w:t>У</w:t>
      </w:r>
      <w:r w:rsidR="000F6B5B" w:rsidRPr="001D55FC">
        <w:rPr>
          <w:color w:val="000000"/>
          <w:sz w:val="15"/>
          <w:szCs w:val="15"/>
          <w:shd w:val="clear" w:color="auto" w:fill="FFFFFF"/>
        </w:rPr>
        <w:t xml:space="preserve"> </w:t>
      </w:r>
      <w:r w:rsidR="00F46F1C" w:rsidRPr="001D55FC">
        <w:rPr>
          <w:color w:val="000000"/>
          <w:sz w:val="15"/>
          <w:szCs w:val="15"/>
          <w:shd w:val="clear" w:color="auto" w:fill="FFFFFF"/>
        </w:rPr>
        <w:t xml:space="preserve">порядку, </w:t>
      </w:r>
      <w:r w:rsidR="000F6B5B" w:rsidRPr="001D55FC">
        <w:rPr>
          <w:color w:val="000000"/>
          <w:sz w:val="15"/>
          <w:szCs w:val="15"/>
          <w:shd w:val="clear" w:color="auto" w:fill="FFFFFF"/>
        </w:rPr>
        <w:t>встановленому законодавством</w:t>
      </w:r>
      <w:r w:rsidR="00F46F1C" w:rsidRPr="001D55FC">
        <w:rPr>
          <w:color w:val="000000"/>
          <w:sz w:val="15"/>
          <w:szCs w:val="15"/>
          <w:shd w:val="clear" w:color="auto" w:fill="FFFFFF"/>
        </w:rPr>
        <w:t xml:space="preserve">, внутрішніми документами </w:t>
      </w:r>
      <w:r w:rsidR="007F2D52" w:rsidRPr="001D55FC">
        <w:rPr>
          <w:color w:val="000000"/>
          <w:sz w:val="15"/>
          <w:szCs w:val="15"/>
          <w:shd w:val="clear" w:color="auto" w:fill="FFFFFF"/>
        </w:rPr>
        <w:t>Д</w:t>
      </w:r>
      <w:r w:rsidR="00F46F1C" w:rsidRPr="001D55FC">
        <w:rPr>
          <w:color w:val="000000"/>
          <w:sz w:val="15"/>
          <w:szCs w:val="15"/>
          <w:shd w:val="clear" w:color="auto" w:fill="FFFFFF"/>
        </w:rPr>
        <w:t>епозитарної установи направляти</w:t>
      </w:r>
      <w:r w:rsidR="000F6B5B" w:rsidRPr="001D55FC">
        <w:rPr>
          <w:color w:val="000000"/>
          <w:sz w:val="15"/>
          <w:szCs w:val="15"/>
          <w:shd w:val="clear" w:color="auto" w:fill="FFFFFF"/>
        </w:rPr>
        <w:t xml:space="preserve"> </w:t>
      </w:r>
      <w:r w:rsidR="0076587D" w:rsidRPr="001D55FC">
        <w:rPr>
          <w:color w:val="000000"/>
          <w:sz w:val="15"/>
          <w:szCs w:val="15"/>
          <w:shd w:val="clear" w:color="auto" w:fill="FFFFFF"/>
        </w:rPr>
        <w:t>Д</w:t>
      </w:r>
      <w:r w:rsidR="000F6B5B" w:rsidRPr="001D55FC">
        <w:rPr>
          <w:color w:val="000000"/>
          <w:sz w:val="15"/>
          <w:szCs w:val="15"/>
          <w:shd w:val="clear" w:color="auto" w:fill="FFFFFF"/>
        </w:rPr>
        <w:t xml:space="preserve">епоненту, який є власником акцій акціонерного товариства </w:t>
      </w:r>
      <w:r w:rsidR="0076587D" w:rsidRPr="001D55FC">
        <w:rPr>
          <w:color w:val="000000"/>
          <w:sz w:val="15"/>
          <w:szCs w:val="15"/>
          <w:shd w:val="clear" w:color="auto" w:fill="FFFFFF"/>
        </w:rPr>
        <w:t xml:space="preserve">повідомлення, передбачені Законом України «Про акціонерні товариства» та </w:t>
      </w:r>
      <w:r w:rsidR="000F6B5B" w:rsidRPr="001D55FC">
        <w:rPr>
          <w:color w:val="000000"/>
          <w:sz w:val="15"/>
          <w:szCs w:val="15"/>
          <w:shd w:val="clear" w:color="auto" w:fill="FFFFFF"/>
        </w:rPr>
        <w:t xml:space="preserve">на визначену відповідно до </w:t>
      </w:r>
      <w:r w:rsidR="0076587D" w:rsidRPr="001D55FC">
        <w:rPr>
          <w:color w:val="000000"/>
          <w:sz w:val="15"/>
          <w:szCs w:val="15"/>
          <w:shd w:val="clear" w:color="auto" w:fill="FFFFFF"/>
        </w:rPr>
        <w:t xml:space="preserve">цього </w:t>
      </w:r>
      <w:r w:rsidR="000F6B5B" w:rsidRPr="001D55FC">
        <w:rPr>
          <w:color w:val="000000"/>
          <w:sz w:val="15"/>
          <w:szCs w:val="15"/>
          <w:shd w:val="clear" w:color="auto" w:fill="FFFFFF"/>
        </w:rPr>
        <w:t xml:space="preserve">закону дату, </w:t>
      </w:r>
      <w:r w:rsidR="000F6B5B" w:rsidRPr="00F402BA">
        <w:rPr>
          <w:color w:val="000000"/>
          <w:sz w:val="15"/>
          <w:szCs w:val="15"/>
          <w:shd w:val="clear" w:color="auto" w:fill="FFFFFF"/>
        </w:rPr>
        <w:t xml:space="preserve">у разі </w:t>
      </w:r>
      <w:r w:rsidR="0076587D" w:rsidRPr="00F402BA">
        <w:rPr>
          <w:color w:val="000000"/>
          <w:sz w:val="15"/>
          <w:szCs w:val="15"/>
          <w:shd w:val="clear" w:color="auto" w:fill="FFFFFF"/>
        </w:rPr>
        <w:t xml:space="preserve">прийняття </w:t>
      </w:r>
      <w:r w:rsidR="000F6B5B" w:rsidRPr="00F402BA">
        <w:rPr>
          <w:color w:val="000000"/>
          <w:sz w:val="15"/>
          <w:szCs w:val="15"/>
          <w:shd w:val="clear" w:color="auto" w:fill="FFFFFF"/>
        </w:rPr>
        <w:t xml:space="preserve">відповідним акціонерним товариством </w:t>
      </w:r>
      <w:r w:rsidR="0076587D" w:rsidRPr="00F402BA">
        <w:rPr>
          <w:color w:val="000000"/>
          <w:sz w:val="15"/>
          <w:szCs w:val="15"/>
          <w:shd w:val="clear" w:color="auto" w:fill="FFFFFF"/>
        </w:rPr>
        <w:t xml:space="preserve">рішення, про направлення </w:t>
      </w:r>
      <w:r w:rsidR="000F6B5B" w:rsidRPr="00F402BA">
        <w:rPr>
          <w:color w:val="000000"/>
          <w:sz w:val="15"/>
          <w:szCs w:val="15"/>
          <w:shd w:val="clear" w:color="auto" w:fill="FFFFFF"/>
        </w:rPr>
        <w:t>повідомлен</w:t>
      </w:r>
      <w:r w:rsidR="0076587D" w:rsidRPr="00F402BA">
        <w:rPr>
          <w:color w:val="000000"/>
          <w:sz w:val="15"/>
          <w:szCs w:val="15"/>
          <w:shd w:val="clear" w:color="auto" w:fill="FFFFFF"/>
        </w:rPr>
        <w:t>ь</w:t>
      </w:r>
      <w:r w:rsidR="000F6B5B" w:rsidRPr="00F402BA">
        <w:rPr>
          <w:color w:val="000000"/>
          <w:sz w:val="15"/>
          <w:szCs w:val="15"/>
          <w:shd w:val="clear" w:color="auto" w:fill="FFFFFF"/>
        </w:rPr>
        <w:t xml:space="preserve"> акціонерам через депозитарну систему України відповідно </w:t>
      </w:r>
      <w:r w:rsidR="000F6B5B" w:rsidRPr="00F402BA">
        <w:rPr>
          <w:sz w:val="15"/>
          <w:szCs w:val="15"/>
          <w:shd w:val="clear" w:color="auto" w:fill="FFFFFF"/>
        </w:rPr>
        <w:t>до</w:t>
      </w:r>
      <w:r w:rsidR="000F6B5B" w:rsidRPr="00F402BA">
        <w:rPr>
          <w:rStyle w:val="apple-converted-space"/>
          <w:sz w:val="15"/>
          <w:szCs w:val="15"/>
          <w:shd w:val="clear" w:color="auto" w:fill="FFFFFF"/>
        </w:rPr>
        <w:t> </w:t>
      </w:r>
      <w:hyperlink r:id="rId12" w:anchor="n3" w:tgtFrame="_blank" w:history="1">
        <w:r w:rsidR="0020762B" w:rsidRPr="00F402BA">
          <w:rPr>
            <w:rStyle w:val="a9"/>
            <w:color w:val="auto"/>
            <w:sz w:val="15"/>
            <w:szCs w:val="15"/>
            <w:bdr w:val="none" w:sz="0" w:space="0" w:color="auto" w:frame="1"/>
            <w:shd w:val="clear" w:color="auto" w:fill="FFFFFF"/>
          </w:rPr>
          <w:t xml:space="preserve">Закону </w:t>
        </w:r>
        <w:r w:rsidR="000F6B5B" w:rsidRPr="00F402BA">
          <w:rPr>
            <w:rStyle w:val="a9"/>
            <w:color w:val="auto"/>
            <w:sz w:val="15"/>
            <w:szCs w:val="15"/>
            <w:bdr w:val="none" w:sz="0" w:space="0" w:color="auto" w:frame="1"/>
            <w:shd w:val="clear" w:color="auto" w:fill="FFFFFF"/>
          </w:rPr>
          <w:t>України</w:t>
        </w:r>
      </w:hyperlink>
      <w:r w:rsidR="000F6B5B" w:rsidRPr="00F402BA">
        <w:rPr>
          <w:rStyle w:val="apple-converted-space"/>
          <w:color w:val="000000"/>
          <w:sz w:val="15"/>
          <w:szCs w:val="15"/>
          <w:shd w:val="clear" w:color="auto" w:fill="FFFFFF"/>
        </w:rPr>
        <w:t> </w:t>
      </w:r>
      <w:r w:rsidR="000F6B5B" w:rsidRPr="00F402BA">
        <w:rPr>
          <w:color w:val="000000"/>
          <w:sz w:val="15"/>
          <w:szCs w:val="15"/>
          <w:shd w:val="clear" w:color="auto" w:fill="FFFFFF"/>
        </w:rPr>
        <w:t>«Про акціонерні товариства».</w:t>
      </w:r>
      <w:r w:rsidR="000F6B5B" w:rsidRPr="001D55FC">
        <w:rPr>
          <w:color w:val="000000"/>
          <w:sz w:val="15"/>
          <w:szCs w:val="15"/>
          <w:shd w:val="clear" w:color="auto" w:fill="FFFFFF"/>
        </w:rPr>
        <w:t xml:space="preserve"> </w:t>
      </w:r>
    </w:p>
    <w:p w14:paraId="0A354919" w14:textId="77777777" w:rsidR="00004577" w:rsidRPr="001D55FC" w:rsidRDefault="00771271" w:rsidP="00004577">
      <w:pPr>
        <w:tabs>
          <w:tab w:val="left" w:pos="851"/>
          <w:tab w:val="left" w:pos="7200"/>
        </w:tabs>
        <w:jc w:val="both"/>
        <w:rPr>
          <w:sz w:val="15"/>
          <w:szCs w:val="15"/>
        </w:rPr>
      </w:pPr>
      <w:r w:rsidRPr="001D55FC">
        <w:rPr>
          <w:color w:val="000000"/>
          <w:sz w:val="15"/>
          <w:szCs w:val="15"/>
          <w:shd w:val="clear" w:color="auto" w:fill="FFFFFF"/>
        </w:rPr>
        <w:t>3</w:t>
      </w:r>
      <w:r w:rsidR="00004577" w:rsidRPr="001D55FC">
        <w:rPr>
          <w:color w:val="000000"/>
          <w:sz w:val="15"/>
          <w:szCs w:val="15"/>
          <w:shd w:val="clear" w:color="auto" w:fill="FFFFFF"/>
        </w:rPr>
        <w:t xml:space="preserve">.1.17. У разі розірвання цього Договору за ініціативою Депозитарної установи, Депонента, за рішенням суду, або за згодою Сторін (у тому числі </w:t>
      </w:r>
      <w:r w:rsidR="00004577" w:rsidRPr="001D55FC">
        <w:rPr>
          <w:color w:val="000000"/>
          <w:sz w:val="15"/>
          <w:szCs w:val="15"/>
          <w:shd w:val="clear" w:color="auto" w:fill="FFFFFF"/>
        </w:rPr>
        <w:lastRenderedPageBreak/>
        <w:t>у зв’язку з припиненням Депозитарною установою провадження професійної діяльності на фондовому ринку – депозитарної діяльності) діяти відповідно до вимог законодавства та цього Договору</w:t>
      </w:r>
      <w:r w:rsidR="00004577" w:rsidRPr="001D55FC">
        <w:rPr>
          <w:sz w:val="15"/>
          <w:szCs w:val="15"/>
        </w:rPr>
        <w:t>.</w:t>
      </w:r>
    </w:p>
    <w:p w14:paraId="3941FADB" w14:textId="77777777" w:rsidR="0080684D" w:rsidRPr="00170212" w:rsidRDefault="0080684D" w:rsidP="00004577">
      <w:pPr>
        <w:tabs>
          <w:tab w:val="left" w:pos="851"/>
          <w:tab w:val="left" w:pos="7200"/>
        </w:tabs>
        <w:jc w:val="both"/>
        <w:rPr>
          <w:sz w:val="15"/>
          <w:szCs w:val="15"/>
        </w:rPr>
      </w:pPr>
      <w:r w:rsidRPr="00170212">
        <w:rPr>
          <w:sz w:val="15"/>
          <w:szCs w:val="15"/>
        </w:rPr>
        <w:t>3.1.18. Розкривати Депоненту інформацію про умови та порядок діяльності Депозитарної установи з урахуванням вимог, встановлених статтею 7 Закону України «Про фінансові послуги та фінансові компанії».</w:t>
      </w:r>
    </w:p>
    <w:p w14:paraId="334174EF" w14:textId="77777777" w:rsidR="00272470" w:rsidRPr="00170212" w:rsidRDefault="00771271" w:rsidP="00272470">
      <w:pPr>
        <w:jc w:val="both"/>
        <w:rPr>
          <w:b/>
          <w:sz w:val="15"/>
          <w:szCs w:val="15"/>
        </w:rPr>
      </w:pPr>
      <w:bookmarkStart w:id="0" w:name="28"/>
      <w:bookmarkEnd w:id="0"/>
      <w:r w:rsidRPr="00170212">
        <w:rPr>
          <w:b/>
          <w:sz w:val="15"/>
          <w:szCs w:val="15"/>
        </w:rPr>
        <w:t>3</w:t>
      </w:r>
      <w:r w:rsidR="00272470" w:rsidRPr="00170212">
        <w:rPr>
          <w:b/>
          <w:sz w:val="15"/>
          <w:szCs w:val="15"/>
        </w:rPr>
        <w:t>.2. Депозитарна установа має право:</w:t>
      </w:r>
    </w:p>
    <w:p w14:paraId="712FB256" w14:textId="77777777" w:rsidR="000B5A77" w:rsidRPr="001D55FC" w:rsidRDefault="00771271" w:rsidP="00272470">
      <w:pPr>
        <w:jc w:val="both"/>
        <w:rPr>
          <w:sz w:val="15"/>
          <w:szCs w:val="15"/>
        </w:rPr>
      </w:pPr>
      <w:r w:rsidRPr="00170212">
        <w:rPr>
          <w:sz w:val="15"/>
          <w:szCs w:val="15"/>
        </w:rPr>
        <w:t>3</w:t>
      </w:r>
      <w:r w:rsidR="00272470" w:rsidRPr="00170212">
        <w:rPr>
          <w:sz w:val="15"/>
          <w:szCs w:val="15"/>
        </w:rPr>
        <w:t>.2.1.</w:t>
      </w:r>
      <w:r w:rsidR="00906A62" w:rsidRPr="00170212">
        <w:rPr>
          <w:sz w:val="15"/>
          <w:szCs w:val="15"/>
        </w:rPr>
        <w:t xml:space="preserve"> Надавати Депоненту додаткові послуги, передбачені законодавством, зокрема, з реалізації прав за цінними паперами шляхом укладання відповідних  </w:t>
      </w:r>
      <w:r w:rsidR="003664D7" w:rsidRPr="00170212">
        <w:rPr>
          <w:sz w:val="15"/>
          <w:szCs w:val="15"/>
        </w:rPr>
        <w:t>д</w:t>
      </w:r>
      <w:r w:rsidR="00906A62" w:rsidRPr="00170212">
        <w:rPr>
          <w:sz w:val="15"/>
          <w:szCs w:val="15"/>
        </w:rPr>
        <w:t>одаткових договорів до цього Договору.</w:t>
      </w:r>
      <w:r w:rsidR="00B1405C" w:rsidRPr="00170212">
        <w:rPr>
          <w:sz w:val="15"/>
          <w:szCs w:val="15"/>
        </w:rPr>
        <w:t xml:space="preserve"> Надавати інші послуги та здійснювати інші операції, якщо вони віднесені законодавством до депозитарної діяльності Депозитарної установи.</w:t>
      </w:r>
      <w:r w:rsidR="00B1405C" w:rsidRPr="00170212">
        <w:rPr>
          <w:sz w:val="15"/>
          <w:szCs w:val="15"/>
        </w:rPr>
        <w:cr/>
      </w:r>
      <w:r w:rsidRPr="001D55FC">
        <w:rPr>
          <w:sz w:val="15"/>
          <w:szCs w:val="15"/>
        </w:rPr>
        <w:t>3</w:t>
      </w:r>
      <w:r w:rsidR="00272470" w:rsidRPr="001D55FC">
        <w:rPr>
          <w:sz w:val="15"/>
          <w:szCs w:val="15"/>
        </w:rPr>
        <w:t>.2.2. Вимагати від Депонента, керуючого рахунком у цінних паперах Депонента документи, необхідні для виконання своїх обов’язків згідно умов Договору</w:t>
      </w:r>
      <w:r w:rsidR="000F053B" w:rsidRPr="001D55FC">
        <w:rPr>
          <w:sz w:val="15"/>
          <w:szCs w:val="15"/>
        </w:rPr>
        <w:t>, внутрішніх документів Депозитарної установи</w:t>
      </w:r>
      <w:r w:rsidR="00272470" w:rsidRPr="001D55FC">
        <w:rPr>
          <w:sz w:val="15"/>
          <w:szCs w:val="15"/>
        </w:rPr>
        <w:t xml:space="preserve"> та законодавства.</w:t>
      </w:r>
      <w:r w:rsidR="00C70AB7" w:rsidRPr="001D55FC">
        <w:rPr>
          <w:rFonts w:ascii="Century Gothic" w:hAnsi="Century Gothic"/>
          <w:sz w:val="16"/>
          <w:szCs w:val="16"/>
        </w:rPr>
        <w:t xml:space="preserve"> </w:t>
      </w:r>
      <w:r w:rsidR="00C70AB7" w:rsidRPr="001D55FC">
        <w:rPr>
          <w:sz w:val="15"/>
          <w:szCs w:val="15"/>
        </w:rPr>
        <w:t xml:space="preserve">Зокрема, протягом строку дії Договору Депозитарна установа має право витребувати, а Депонент (його </w:t>
      </w:r>
      <w:r w:rsidR="003664D7" w:rsidRPr="001D55FC">
        <w:rPr>
          <w:sz w:val="15"/>
          <w:szCs w:val="15"/>
        </w:rPr>
        <w:t>у</w:t>
      </w:r>
      <w:r w:rsidR="00C70AB7" w:rsidRPr="001D55FC">
        <w:rPr>
          <w:sz w:val="15"/>
          <w:szCs w:val="15"/>
        </w:rPr>
        <w:t xml:space="preserve">повноважена особа) зобов’язаний надавати на вимогу Депозитарної установи інформацію та документи стосовно ідентифікації особи Депонента, змісту його діяльності та фінансового стану, </w:t>
      </w:r>
      <w:r w:rsidR="007F2D52" w:rsidRPr="001D55FC">
        <w:rPr>
          <w:sz w:val="15"/>
          <w:szCs w:val="15"/>
        </w:rPr>
        <w:t>п</w:t>
      </w:r>
      <w:r w:rsidR="00C70AB7" w:rsidRPr="001D55FC">
        <w:rPr>
          <w:sz w:val="15"/>
          <w:szCs w:val="15"/>
        </w:rPr>
        <w:t>одаткового статусу, суті, змісту та підстав здійснення операцій за Рахунком, а також щодо ідентифікації</w:t>
      </w:r>
      <w:r w:rsidR="004C5B16" w:rsidRPr="001D55FC">
        <w:rPr>
          <w:sz w:val="15"/>
          <w:szCs w:val="15"/>
        </w:rPr>
        <w:t xml:space="preserve"> та верифікації</w:t>
      </w:r>
      <w:r w:rsidR="00C70AB7" w:rsidRPr="001D55FC">
        <w:rPr>
          <w:sz w:val="15"/>
          <w:szCs w:val="15"/>
        </w:rPr>
        <w:t xml:space="preserve">  </w:t>
      </w:r>
      <w:r w:rsidR="007F2D52" w:rsidRPr="001D55FC">
        <w:rPr>
          <w:sz w:val="15"/>
          <w:szCs w:val="15"/>
        </w:rPr>
        <w:t>у</w:t>
      </w:r>
      <w:r w:rsidR="00C70AB7" w:rsidRPr="001D55FC">
        <w:rPr>
          <w:sz w:val="15"/>
          <w:szCs w:val="15"/>
        </w:rPr>
        <w:t xml:space="preserve">повноважених осіб Депонента, осіб, від імені або за дорученням чи в інтересах яких діє Депонент при проведенні операції за Рахунком, та іншу інформацію чи документи відповідно до вимог законодавства, </w:t>
      </w:r>
      <w:r w:rsidR="003664D7" w:rsidRPr="001D55FC">
        <w:rPr>
          <w:sz w:val="15"/>
          <w:szCs w:val="15"/>
        </w:rPr>
        <w:t>цього Договору</w:t>
      </w:r>
      <w:r w:rsidR="00C70AB7" w:rsidRPr="001D55FC">
        <w:rPr>
          <w:sz w:val="15"/>
          <w:szCs w:val="15"/>
        </w:rPr>
        <w:t xml:space="preserve"> та внутрішніх документів Депозитарної установи з питань фінансового моніторингу.</w:t>
      </w:r>
      <w:r w:rsidR="001D7E80" w:rsidRPr="001D55FC">
        <w:t xml:space="preserve"> </w:t>
      </w:r>
    </w:p>
    <w:p w14:paraId="4DD99250" w14:textId="77777777" w:rsidR="00771271" w:rsidRPr="001D55FC" w:rsidRDefault="000B5A77" w:rsidP="00272470">
      <w:pPr>
        <w:jc w:val="both"/>
        <w:rPr>
          <w:sz w:val="15"/>
          <w:szCs w:val="15"/>
        </w:rPr>
      </w:pPr>
      <w:r w:rsidRPr="001D55FC">
        <w:rPr>
          <w:sz w:val="15"/>
          <w:szCs w:val="15"/>
        </w:rPr>
        <w:t>3.2.3.</w:t>
      </w:r>
      <w:r w:rsidR="001D7E80" w:rsidRPr="001D55FC">
        <w:rPr>
          <w:sz w:val="15"/>
          <w:szCs w:val="15"/>
        </w:rPr>
        <w:t xml:space="preserve">Призупинити надання депозитарних послуг за розпорядженнями, іншими вимогами Депонента, керуючого рахунком у цінних паперах Депонента у разі </w:t>
      </w:r>
      <w:r w:rsidR="00CB1DC3" w:rsidRPr="001D55FC">
        <w:rPr>
          <w:sz w:val="15"/>
          <w:szCs w:val="15"/>
        </w:rPr>
        <w:t>ненадання або відмови Депонента надати відомості для здійснення ідентифікації та верифікації з подальшим блокуванням Рахунку.</w:t>
      </w:r>
    </w:p>
    <w:p w14:paraId="2ECEF7AE" w14:textId="77777777" w:rsidR="000B5A77" w:rsidRPr="00170212" w:rsidRDefault="000B5A77" w:rsidP="00272470">
      <w:pPr>
        <w:jc w:val="both"/>
        <w:rPr>
          <w:sz w:val="15"/>
          <w:szCs w:val="15"/>
        </w:rPr>
      </w:pPr>
      <w:r w:rsidRPr="00170212">
        <w:rPr>
          <w:sz w:val="15"/>
          <w:szCs w:val="15"/>
        </w:rPr>
        <w:t>3.2.4.</w:t>
      </w:r>
      <w:r w:rsidR="004555B2" w:rsidRPr="00170212">
        <w:rPr>
          <w:sz w:val="15"/>
          <w:szCs w:val="15"/>
        </w:rPr>
        <w:t xml:space="preserve"> </w:t>
      </w:r>
      <w:r w:rsidRPr="00170212">
        <w:rPr>
          <w:sz w:val="15"/>
          <w:szCs w:val="15"/>
        </w:rPr>
        <w:t xml:space="preserve">Відмовлятися від встановлення /підтримання ділових відносин / відмовити у відкритті рахунку в цінних паперах (обслуговуванні), у тому числі шляхом розірвання ділових відносин, закриття рахунку / відмовитися від проведення фінансових операцій, передбачених ст.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 умови відсутності цінних паперів, Депозитарна установа закриває рахунок в цінних паперах </w:t>
      </w:r>
      <w:r w:rsidR="0020762B" w:rsidRPr="00170212">
        <w:rPr>
          <w:sz w:val="15"/>
          <w:szCs w:val="15"/>
        </w:rPr>
        <w:t>Д</w:t>
      </w:r>
      <w:r w:rsidRPr="00170212">
        <w:rPr>
          <w:sz w:val="15"/>
          <w:szCs w:val="15"/>
        </w:rPr>
        <w:t xml:space="preserve">епонента в день прийняття рішення щодо відмови від підтримання ділових відносин. За умови наявності цінних паперів на рахунку, депозитарна установа призупиняє надання послуг, крім операцій щодо списання належних </w:t>
      </w:r>
      <w:r w:rsidR="0020762B" w:rsidRPr="00170212">
        <w:rPr>
          <w:sz w:val="15"/>
          <w:szCs w:val="15"/>
        </w:rPr>
        <w:t>Д</w:t>
      </w:r>
      <w:r w:rsidRPr="00170212">
        <w:rPr>
          <w:sz w:val="15"/>
          <w:szCs w:val="15"/>
        </w:rPr>
        <w:t xml:space="preserve">епоненту цінних паперів на рахунок, відкритий в іншій депозитарній установі, та закриває рахунок </w:t>
      </w:r>
      <w:r w:rsidR="0020762B" w:rsidRPr="00170212">
        <w:rPr>
          <w:sz w:val="15"/>
          <w:szCs w:val="15"/>
        </w:rPr>
        <w:t>Д</w:t>
      </w:r>
      <w:r w:rsidRPr="00170212">
        <w:rPr>
          <w:sz w:val="15"/>
          <w:szCs w:val="15"/>
        </w:rPr>
        <w:t>епонента в день списання цінних паперів з рахунку.</w:t>
      </w:r>
    </w:p>
    <w:p w14:paraId="5500A846" w14:textId="77777777" w:rsidR="00906A62" w:rsidRPr="001D55FC" w:rsidRDefault="00771271" w:rsidP="00906A62">
      <w:pPr>
        <w:jc w:val="both"/>
        <w:rPr>
          <w:sz w:val="15"/>
          <w:szCs w:val="15"/>
        </w:rPr>
      </w:pPr>
      <w:r w:rsidRPr="001D55FC">
        <w:rPr>
          <w:sz w:val="15"/>
          <w:szCs w:val="15"/>
        </w:rPr>
        <w:t>3</w:t>
      </w:r>
      <w:r w:rsidR="00906A62" w:rsidRPr="001D55FC">
        <w:rPr>
          <w:sz w:val="15"/>
          <w:szCs w:val="15"/>
        </w:rPr>
        <w:t>.2.</w:t>
      </w:r>
      <w:r w:rsidR="000B5A77" w:rsidRPr="001D55FC">
        <w:rPr>
          <w:sz w:val="15"/>
          <w:szCs w:val="15"/>
        </w:rPr>
        <w:t>5</w:t>
      </w:r>
      <w:r w:rsidR="00906A62" w:rsidRPr="001D55FC">
        <w:rPr>
          <w:sz w:val="15"/>
          <w:szCs w:val="15"/>
        </w:rPr>
        <w:t>. Вимагати від Депонента повної та своєчасної оплати своїх послуг</w:t>
      </w:r>
      <w:r w:rsidR="00AB5AFB" w:rsidRPr="001D55FC">
        <w:rPr>
          <w:sz w:val="15"/>
          <w:szCs w:val="15"/>
        </w:rPr>
        <w:t xml:space="preserve"> згідно умов цього Договору, Т</w:t>
      </w:r>
      <w:r w:rsidR="00906A62" w:rsidRPr="001D55FC">
        <w:rPr>
          <w:sz w:val="15"/>
          <w:szCs w:val="15"/>
        </w:rPr>
        <w:t xml:space="preserve">арифів та призупинити надання депозитарних послуг за розпорядженнями, іншими вимогами Депонента, керуючого </w:t>
      </w:r>
      <w:r w:rsidR="00930EEA" w:rsidRPr="001D55FC">
        <w:rPr>
          <w:sz w:val="15"/>
          <w:szCs w:val="15"/>
        </w:rPr>
        <w:t>Рахунком</w:t>
      </w:r>
      <w:r w:rsidR="00906A62" w:rsidRPr="001D55FC">
        <w:rPr>
          <w:sz w:val="15"/>
          <w:szCs w:val="15"/>
        </w:rPr>
        <w:t xml:space="preserve"> Депонента у разі відсутності належної оплати з боку Депонента послуг Депозитарної установи. </w:t>
      </w:r>
    </w:p>
    <w:p w14:paraId="15446C02" w14:textId="77777777" w:rsidR="00272470" w:rsidRPr="001D55FC" w:rsidRDefault="00771271" w:rsidP="00272470">
      <w:pPr>
        <w:jc w:val="both"/>
        <w:rPr>
          <w:sz w:val="15"/>
          <w:szCs w:val="15"/>
        </w:rPr>
      </w:pPr>
      <w:r w:rsidRPr="001D55FC">
        <w:rPr>
          <w:sz w:val="15"/>
          <w:szCs w:val="15"/>
        </w:rPr>
        <w:t>3</w:t>
      </w:r>
      <w:r w:rsidR="00272470" w:rsidRPr="001D55FC">
        <w:rPr>
          <w:sz w:val="15"/>
          <w:szCs w:val="15"/>
        </w:rPr>
        <w:t>.2.</w:t>
      </w:r>
      <w:r w:rsidR="000B5A77" w:rsidRPr="001D55FC">
        <w:rPr>
          <w:sz w:val="15"/>
          <w:szCs w:val="15"/>
        </w:rPr>
        <w:t>6</w:t>
      </w:r>
      <w:r w:rsidR="00272470" w:rsidRPr="001D55FC">
        <w:rPr>
          <w:sz w:val="15"/>
          <w:szCs w:val="15"/>
        </w:rPr>
        <w:t xml:space="preserve">. У випадку початку Депозитарною установою процедури припинення нею провадження професійної діяльності на фондовому ринку - депозитарної діяльності депозитарної установи відповідно до вимог нормативно-правового акта щодо припинення депозитарної діяльності </w:t>
      </w:r>
      <w:r w:rsidR="003664D7" w:rsidRPr="001D55FC">
        <w:rPr>
          <w:sz w:val="15"/>
          <w:szCs w:val="15"/>
        </w:rPr>
        <w:t>Д</w:t>
      </w:r>
      <w:r w:rsidR="00272470" w:rsidRPr="001D55FC">
        <w:rPr>
          <w:sz w:val="15"/>
          <w:szCs w:val="15"/>
        </w:rPr>
        <w:t xml:space="preserve">епозитарної установи виконувати тільки ті розпорядження Депонента, керуючого рахунком в цінних паперах Депонента, виконання яких не заборонено </w:t>
      </w:r>
      <w:r w:rsidR="00A111FB" w:rsidRPr="001D55FC">
        <w:rPr>
          <w:sz w:val="15"/>
          <w:szCs w:val="15"/>
        </w:rPr>
        <w:t>нормами чинного законодавства України</w:t>
      </w:r>
      <w:r w:rsidR="00272470" w:rsidRPr="001D55FC">
        <w:rPr>
          <w:sz w:val="15"/>
          <w:szCs w:val="15"/>
        </w:rPr>
        <w:t xml:space="preserve">. </w:t>
      </w:r>
    </w:p>
    <w:p w14:paraId="22E38544" w14:textId="249E2FB7" w:rsidR="009E2F7E" w:rsidRPr="009E2F7E" w:rsidRDefault="00771271" w:rsidP="009E2F7E">
      <w:pPr>
        <w:jc w:val="both"/>
        <w:rPr>
          <w:sz w:val="15"/>
          <w:szCs w:val="15"/>
        </w:rPr>
      </w:pPr>
      <w:r w:rsidRPr="001D55FC">
        <w:rPr>
          <w:sz w:val="15"/>
          <w:szCs w:val="15"/>
        </w:rPr>
        <w:t>3</w:t>
      </w:r>
      <w:r w:rsidR="00272470" w:rsidRPr="001D55FC">
        <w:rPr>
          <w:sz w:val="15"/>
          <w:szCs w:val="15"/>
        </w:rPr>
        <w:t>.2.</w:t>
      </w:r>
      <w:r w:rsidR="000B5A77" w:rsidRPr="001D55FC">
        <w:rPr>
          <w:sz w:val="15"/>
          <w:szCs w:val="15"/>
        </w:rPr>
        <w:t>7</w:t>
      </w:r>
      <w:r w:rsidR="00272470" w:rsidRPr="001D55FC">
        <w:rPr>
          <w:sz w:val="15"/>
          <w:szCs w:val="15"/>
        </w:rPr>
        <w:t xml:space="preserve">. </w:t>
      </w:r>
      <w:r w:rsidR="009E2F7E" w:rsidRPr="009E2F7E">
        <w:rPr>
          <w:sz w:val="15"/>
          <w:szCs w:val="15"/>
        </w:rPr>
        <w:t xml:space="preserve">Вносити зміни та/або доповнення до </w:t>
      </w:r>
      <w:r w:rsidR="00DD7CED">
        <w:rPr>
          <w:sz w:val="15"/>
          <w:szCs w:val="15"/>
        </w:rPr>
        <w:t>Тарифів</w:t>
      </w:r>
      <w:r w:rsidR="009E2F7E" w:rsidRPr="009E2F7E">
        <w:rPr>
          <w:sz w:val="15"/>
          <w:szCs w:val="15"/>
        </w:rPr>
        <w:t xml:space="preserve">, про що повідомляє Депонента за 10 календарних днів </w:t>
      </w:r>
      <w:r w:rsidR="00DD7CED">
        <w:rPr>
          <w:sz w:val="15"/>
          <w:szCs w:val="15"/>
        </w:rPr>
        <w:t xml:space="preserve">до набрання </w:t>
      </w:r>
      <w:r w:rsidR="00F63DFD">
        <w:rPr>
          <w:sz w:val="15"/>
          <w:szCs w:val="15"/>
        </w:rPr>
        <w:t xml:space="preserve"> ними </w:t>
      </w:r>
      <w:r w:rsidR="00DD7CED">
        <w:rPr>
          <w:sz w:val="15"/>
          <w:szCs w:val="15"/>
        </w:rPr>
        <w:t>чинності</w:t>
      </w:r>
      <w:r w:rsidR="00F63DFD">
        <w:rPr>
          <w:sz w:val="15"/>
          <w:szCs w:val="15"/>
        </w:rPr>
        <w:t xml:space="preserve"> </w:t>
      </w:r>
      <w:r w:rsidR="00DD7CED">
        <w:rPr>
          <w:sz w:val="15"/>
          <w:szCs w:val="15"/>
        </w:rPr>
        <w:t xml:space="preserve"> </w:t>
      </w:r>
      <w:r w:rsidR="009E2F7E" w:rsidRPr="009E2F7E">
        <w:rPr>
          <w:sz w:val="15"/>
          <w:szCs w:val="15"/>
        </w:rPr>
        <w:t xml:space="preserve">шляхом розміщення таких змін та/або Доповнень </w:t>
      </w:r>
      <w:r w:rsidR="005E5C7F">
        <w:rPr>
          <w:sz w:val="15"/>
          <w:szCs w:val="15"/>
        </w:rPr>
        <w:t xml:space="preserve">до </w:t>
      </w:r>
      <w:r w:rsidR="009E2F7E" w:rsidRPr="009E2F7E">
        <w:rPr>
          <w:sz w:val="15"/>
          <w:szCs w:val="15"/>
        </w:rPr>
        <w:t xml:space="preserve">Тарифів на </w:t>
      </w:r>
      <w:r w:rsidR="001C604D">
        <w:rPr>
          <w:sz w:val="15"/>
          <w:szCs w:val="15"/>
        </w:rPr>
        <w:t>В</w:t>
      </w:r>
      <w:r w:rsidR="009E2F7E" w:rsidRPr="009E2F7E">
        <w:rPr>
          <w:sz w:val="15"/>
          <w:szCs w:val="15"/>
        </w:rPr>
        <w:t xml:space="preserve">еб-сайті, при цьому дата розміщення на </w:t>
      </w:r>
      <w:r w:rsidR="001C604D">
        <w:rPr>
          <w:sz w:val="15"/>
          <w:szCs w:val="15"/>
        </w:rPr>
        <w:t>В</w:t>
      </w:r>
      <w:r w:rsidR="009E2F7E" w:rsidRPr="009E2F7E">
        <w:rPr>
          <w:sz w:val="15"/>
          <w:szCs w:val="15"/>
        </w:rPr>
        <w:t xml:space="preserve">еб-сайті таких змін та/або доповнень вважається датою відправлення повідомлення Депозитарною установою Депоненту про вказані зміни та/або доповнення. Додатково Депозитарна установа може ознайомлювати Депонента з вищезазначеними змінами за допомогою повідомлення Депонента засобами електронного або поштового зв’язку за 10 календарних днів до дати набрання </w:t>
      </w:r>
      <w:r w:rsidR="00F63DFD">
        <w:rPr>
          <w:sz w:val="15"/>
          <w:szCs w:val="15"/>
        </w:rPr>
        <w:t xml:space="preserve">ними </w:t>
      </w:r>
      <w:r w:rsidR="009E2F7E" w:rsidRPr="009E2F7E">
        <w:rPr>
          <w:sz w:val="15"/>
          <w:szCs w:val="15"/>
        </w:rPr>
        <w:t>чинності</w:t>
      </w:r>
      <w:r w:rsidR="00F63DFD">
        <w:rPr>
          <w:sz w:val="15"/>
          <w:szCs w:val="15"/>
        </w:rPr>
        <w:t>.</w:t>
      </w:r>
      <w:r w:rsidR="009E2F7E" w:rsidRPr="009E2F7E">
        <w:rPr>
          <w:sz w:val="15"/>
          <w:szCs w:val="15"/>
        </w:rPr>
        <w:t xml:space="preserve"> У разі відсутності письмових заперечень зі сторони Депонента щодо запропонованих Депозитарною уст</w:t>
      </w:r>
      <w:r w:rsidR="00DD7CED">
        <w:rPr>
          <w:sz w:val="15"/>
          <w:szCs w:val="15"/>
        </w:rPr>
        <w:t>ановою змін до Тарифів</w:t>
      </w:r>
      <w:r w:rsidR="009E2F7E" w:rsidRPr="009E2F7E">
        <w:rPr>
          <w:sz w:val="15"/>
          <w:szCs w:val="15"/>
        </w:rPr>
        <w:t>, поданих до Депозитарної установи до вступу в дію згаданих змін, Депонент вважається таким, що прийняв та погодився із запропонованими Депозитарною устано</w:t>
      </w:r>
      <w:r w:rsidR="00DD7CED">
        <w:rPr>
          <w:sz w:val="15"/>
          <w:szCs w:val="15"/>
        </w:rPr>
        <w:t>вою змінами до Тарифів</w:t>
      </w:r>
      <w:r w:rsidR="009E2F7E" w:rsidRPr="009E2F7E">
        <w:rPr>
          <w:sz w:val="15"/>
          <w:szCs w:val="15"/>
        </w:rPr>
        <w:t xml:space="preserve">. </w:t>
      </w:r>
    </w:p>
    <w:p w14:paraId="2B169C77" w14:textId="77777777" w:rsidR="00DB6B31" w:rsidRPr="001D55FC" w:rsidRDefault="00771271" w:rsidP="00272470">
      <w:pPr>
        <w:jc w:val="both"/>
        <w:rPr>
          <w:sz w:val="15"/>
          <w:szCs w:val="15"/>
        </w:rPr>
      </w:pPr>
      <w:r w:rsidRPr="001D55FC">
        <w:rPr>
          <w:sz w:val="15"/>
          <w:szCs w:val="15"/>
        </w:rPr>
        <w:t>3</w:t>
      </w:r>
      <w:r w:rsidR="00272470" w:rsidRPr="001D55FC">
        <w:rPr>
          <w:sz w:val="15"/>
          <w:szCs w:val="15"/>
        </w:rPr>
        <w:t>.2.</w:t>
      </w:r>
      <w:r w:rsidR="000B5A77" w:rsidRPr="001D55FC">
        <w:rPr>
          <w:sz w:val="15"/>
          <w:szCs w:val="15"/>
        </w:rPr>
        <w:t>8</w:t>
      </w:r>
      <w:r w:rsidR="00272470" w:rsidRPr="001D55FC">
        <w:rPr>
          <w:sz w:val="15"/>
          <w:szCs w:val="15"/>
        </w:rPr>
        <w:t xml:space="preserve">. Закрити </w:t>
      </w:r>
      <w:r w:rsidR="000B0E32" w:rsidRPr="001D55FC">
        <w:rPr>
          <w:sz w:val="15"/>
          <w:szCs w:val="15"/>
        </w:rPr>
        <w:t>Рахунок</w:t>
      </w:r>
      <w:r w:rsidR="00272470" w:rsidRPr="001D55FC">
        <w:rPr>
          <w:sz w:val="15"/>
          <w:szCs w:val="15"/>
        </w:rPr>
        <w:t xml:space="preserve"> Депонента, на якому не обліковуються цінні папери, права на цінні папери, без розпорядження Депонента про закриття </w:t>
      </w:r>
      <w:r w:rsidR="000B0E32" w:rsidRPr="001D55FC">
        <w:rPr>
          <w:sz w:val="15"/>
          <w:szCs w:val="15"/>
        </w:rPr>
        <w:t xml:space="preserve">Рахунку </w:t>
      </w:r>
      <w:r w:rsidR="003D299B" w:rsidRPr="001D55FC">
        <w:rPr>
          <w:sz w:val="15"/>
          <w:szCs w:val="15"/>
        </w:rPr>
        <w:t>та розірвати Договір в односторонньому порядку</w:t>
      </w:r>
      <w:r w:rsidR="003D299B" w:rsidRPr="001D55FC">
        <w:rPr>
          <w:color w:val="FF0000"/>
          <w:sz w:val="18"/>
          <w:szCs w:val="18"/>
          <w:shd w:val="clear" w:color="auto" w:fill="FFFFFF"/>
        </w:rPr>
        <w:t xml:space="preserve"> </w:t>
      </w:r>
      <w:r w:rsidR="00272470" w:rsidRPr="001D55FC">
        <w:rPr>
          <w:sz w:val="15"/>
          <w:szCs w:val="15"/>
        </w:rPr>
        <w:t>у разі припинення здійснення Депозитарною установою професійної діяльності на фондовому ринку</w:t>
      </w:r>
      <w:r w:rsidR="00DB6B31" w:rsidRPr="001D55FC">
        <w:rPr>
          <w:sz w:val="15"/>
          <w:szCs w:val="15"/>
        </w:rPr>
        <w:t>.</w:t>
      </w:r>
    </w:p>
    <w:p w14:paraId="1D7D427F" w14:textId="77777777" w:rsidR="00272470" w:rsidRPr="001D55FC" w:rsidRDefault="00DB6B31" w:rsidP="00272470">
      <w:pPr>
        <w:jc w:val="both"/>
        <w:rPr>
          <w:sz w:val="15"/>
          <w:szCs w:val="15"/>
        </w:rPr>
      </w:pPr>
      <w:r w:rsidRPr="001D55FC">
        <w:rPr>
          <w:sz w:val="15"/>
          <w:szCs w:val="15"/>
        </w:rPr>
        <w:t>3.2.9. Закрити Рахунок Депонента, на якому відсутні цінні папери та за умови зняття з обліку Депонента у Розрахунковому центрі та кліринговій установі, без розпорядження Депонента при умові, що з дня проведення останньої операції минуло не менше одного року.</w:t>
      </w:r>
    </w:p>
    <w:p w14:paraId="696CBDA1" w14:textId="77777777" w:rsidR="00272470" w:rsidRPr="001D55FC" w:rsidRDefault="00771271" w:rsidP="00272470">
      <w:pPr>
        <w:jc w:val="both"/>
        <w:rPr>
          <w:sz w:val="15"/>
          <w:szCs w:val="15"/>
        </w:rPr>
      </w:pPr>
      <w:r w:rsidRPr="001D55FC">
        <w:rPr>
          <w:sz w:val="15"/>
          <w:szCs w:val="15"/>
        </w:rPr>
        <w:t>3</w:t>
      </w:r>
      <w:r w:rsidR="00272470" w:rsidRPr="001D55FC">
        <w:rPr>
          <w:sz w:val="15"/>
          <w:szCs w:val="15"/>
        </w:rPr>
        <w:t>.2.</w:t>
      </w:r>
      <w:r w:rsidR="00DB6B31" w:rsidRPr="001D55FC">
        <w:rPr>
          <w:sz w:val="15"/>
          <w:szCs w:val="15"/>
        </w:rPr>
        <w:t>10</w:t>
      </w:r>
      <w:r w:rsidR="00272470" w:rsidRPr="001D55FC">
        <w:rPr>
          <w:sz w:val="15"/>
          <w:szCs w:val="15"/>
        </w:rPr>
        <w:t xml:space="preserve">. При здійсненні розрахунків за правочинами щодо цінних паперів з дотриманням принципу «поставка цінних паперів проти оплати» виконувати на </w:t>
      </w:r>
      <w:r w:rsidR="000B0E32" w:rsidRPr="001D55FC">
        <w:rPr>
          <w:sz w:val="15"/>
          <w:szCs w:val="15"/>
        </w:rPr>
        <w:t>Рахунку</w:t>
      </w:r>
      <w:r w:rsidR="00272470" w:rsidRPr="001D55FC">
        <w:rPr>
          <w:sz w:val="15"/>
          <w:szCs w:val="15"/>
        </w:rPr>
        <w:t xml:space="preserve"> Депонента депозитарні операції щодо цінних паперів без розпорядження </w:t>
      </w:r>
      <w:r w:rsidR="002C5F06" w:rsidRPr="001D55FC">
        <w:rPr>
          <w:sz w:val="15"/>
          <w:szCs w:val="15"/>
        </w:rPr>
        <w:t>Д</w:t>
      </w:r>
      <w:r w:rsidR="00272470" w:rsidRPr="001D55FC">
        <w:rPr>
          <w:sz w:val="15"/>
          <w:szCs w:val="15"/>
        </w:rPr>
        <w:t xml:space="preserve">епонента виключно на підставі розпоряджень та інформації Центрального депозитарію, наданих </w:t>
      </w:r>
      <w:r w:rsidR="002C5F06" w:rsidRPr="001D55FC">
        <w:rPr>
          <w:sz w:val="15"/>
          <w:szCs w:val="15"/>
        </w:rPr>
        <w:t>Д</w:t>
      </w:r>
      <w:r w:rsidR="00272470" w:rsidRPr="001D55FC">
        <w:rPr>
          <w:sz w:val="15"/>
          <w:szCs w:val="15"/>
        </w:rPr>
        <w:t>епозитарній установі згідно з інформацією, отриманою Центральним депозитарієм від Розрахункового центру чи клірингової установи.</w:t>
      </w:r>
    </w:p>
    <w:p w14:paraId="0BB3ABDF" w14:textId="77777777" w:rsidR="00272470" w:rsidRPr="001D55FC" w:rsidRDefault="00771271" w:rsidP="00272470">
      <w:pPr>
        <w:jc w:val="both"/>
        <w:rPr>
          <w:sz w:val="15"/>
          <w:szCs w:val="15"/>
        </w:rPr>
      </w:pPr>
      <w:r w:rsidRPr="001D55FC">
        <w:rPr>
          <w:sz w:val="15"/>
          <w:szCs w:val="15"/>
        </w:rPr>
        <w:t>3</w:t>
      </w:r>
      <w:r w:rsidR="00272470" w:rsidRPr="001D55FC">
        <w:rPr>
          <w:sz w:val="15"/>
          <w:szCs w:val="15"/>
        </w:rPr>
        <w:t>.2.</w:t>
      </w:r>
      <w:r w:rsidR="000B5A77" w:rsidRPr="001D55FC">
        <w:rPr>
          <w:sz w:val="15"/>
          <w:szCs w:val="15"/>
        </w:rPr>
        <w:t>1</w:t>
      </w:r>
      <w:r w:rsidR="00DB6B31" w:rsidRPr="001D55FC">
        <w:rPr>
          <w:sz w:val="15"/>
          <w:szCs w:val="15"/>
        </w:rPr>
        <w:t>1</w:t>
      </w:r>
      <w:r w:rsidR="00272470" w:rsidRPr="001D55FC">
        <w:rPr>
          <w:sz w:val="15"/>
          <w:szCs w:val="15"/>
        </w:rPr>
        <w:t xml:space="preserve">. Не виконувати адміністративних операцій за </w:t>
      </w:r>
      <w:r w:rsidR="000B0E32" w:rsidRPr="001D55FC">
        <w:rPr>
          <w:sz w:val="15"/>
          <w:szCs w:val="15"/>
        </w:rPr>
        <w:t xml:space="preserve">Рахунком </w:t>
      </w:r>
      <w:r w:rsidR="00272470" w:rsidRPr="001D55FC">
        <w:rPr>
          <w:sz w:val="15"/>
          <w:szCs w:val="15"/>
        </w:rPr>
        <w:t>Депонента щодо закриття</w:t>
      </w:r>
      <w:r w:rsidR="000B0E32" w:rsidRPr="001D55FC">
        <w:rPr>
          <w:sz w:val="15"/>
          <w:szCs w:val="15"/>
        </w:rPr>
        <w:t xml:space="preserve"> Рахунку</w:t>
      </w:r>
      <w:r w:rsidR="00272470" w:rsidRPr="001D55FC">
        <w:rPr>
          <w:sz w:val="15"/>
          <w:szCs w:val="15"/>
        </w:rPr>
        <w:t xml:space="preserve">, якщо </w:t>
      </w:r>
      <w:r w:rsidR="00F032F3" w:rsidRPr="001D55FC">
        <w:rPr>
          <w:sz w:val="15"/>
          <w:szCs w:val="15"/>
        </w:rPr>
        <w:t>Д</w:t>
      </w:r>
      <w:r w:rsidR="00272470" w:rsidRPr="001D55FC">
        <w:rPr>
          <w:sz w:val="15"/>
          <w:szCs w:val="15"/>
        </w:rPr>
        <w:t xml:space="preserve">епонент був взятий на облік Розрахунковим центром чи кліринговою установою, до отримання повідомлення від </w:t>
      </w:r>
      <w:r w:rsidR="00272470" w:rsidRPr="001D55FC">
        <w:rPr>
          <w:sz w:val="15"/>
          <w:szCs w:val="15"/>
        </w:rPr>
        <w:t>Центрального депозитарію про внесення відповідних змін до внутрішньої системи обліку Розрахункового центру чи клірингової установи.</w:t>
      </w:r>
    </w:p>
    <w:p w14:paraId="06D55073" w14:textId="77777777" w:rsidR="00E45C0A" w:rsidRPr="001D55FC" w:rsidRDefault="00771271" w:rsidP="00E45C0A">
      <w:pPr>
        <w:tabs>
          <w:tab w:val="left" w:pos="540"/>
        </w:tabs>
        <w:jc w:val="both"/>
        <w:rPr>
          <w:sz w:val="15"/>
          <w:szCs w:val="15"/>
        </w:rPr>
      </w:pPr>
      <w:r w:rsidRPr="001D55FC">
        <w:rPr>
          <w:sz w:val="15"/>
          <w:szCs w:val="15"/>
        </w:rPr>
        <w:t>3</w:t>
      </w:r>
      <w:r w:rsidR="00E45C0A" w:rsidRPr="001D55FC">
        <w:rPr>
          <w:sz w:val="15"/>
          <w:szCs w:val="15"/>
        </w:rPr>
        <w:t>.2.</w:t>
      </w:r>
      <w:r w:rsidR="000B5A77" w:rsidRPr="001D55FC">
        <w:rPr>
          <w:sz w:val="15"/>
          <w:szCs w:val="15"/>
        </w:rPr>
        <w:t>1</w:t>
      </w:r>
      <w:r w:rsidR="00DB6B31" w:rsidRPr="001D55FC">
        <w:rPr>
          <w:sz w:val="15"/>
          <w:szCs w:val="15"/>
        </w:rPr>
        <w:t>2</w:t>
      </w:r>
      <w:r w:rsidR="00E45C0A" w:rsidRPr="001D55FC">
        <w:rPr>
          <w:sz w:val="15"/>
          <w:szCs w:val="15"/>
        </w:rPr>
        <w:t>. Надавати Депоненту послуги щодо отримання виписки про стан</w:t>
      </w:r>
      <w:r w:rsidR="000B0E32" w:rsidRPr="001D55FC">
        <w:rPr>
          <w:sz w:val="15"/>
          <w:szCs w:val="15"/>
        </w:rPr>
        <w:t xml:space="preserve"> Рахунку</w:t>
      </w:r>
      <w:r w:rsidR="00E45C0A" w:rsidRPr="001D55FC">
        <w:rPr>
          <w:sz w:val="15"/>
          <w:szCs w:val="15"/>
        </w:rPr>
        <w:t>, інформаційної довідки щодо суми коштів, яка зберігається в уповноваженого на зберігання в інтересах Депонента, зазначеного у Переліку(ах) осіб, які мають право на отримання коштів, а також вчинення всіх дій, визначених Положенням про припинення депозитарною установою провадження професійної діяльності на фондовому ринку  - депозитарної діяльності, затвердженим рішенням НКЦПФР від 08.04.2014 року №431, необхідних для переведення належних Депоненту коштів та/або прав на цінні папери на власний рахунок.</w:t>
      </w:r>
    </w:p>
    <w:p w14:paraId="407BF55D" w14:textId="77777777" w:rsidR="00272470" w:rsidRPr="001D55FC" w:rsidRDefault="00771271" w:rsidP="00D52267">
      <w:pPr>
        <w:tabs>
          <w:tab w:val="left" w:pos="540"/>
        </w:tabs>
        <w:jc w:val="both"/>
        <w:rPr>
          <w:sz w:val="15"/>
          <w:szCs w:val="15"/>
        </w:rPr>
      </w:pPr>
      <w:r w:rsidRPr="001D55FC">
        <w:rPr>
          <w:sz w:val="15"/>
          <w:szCs w:val="15"/>
        </w:rPr>
        <w:t>3</w:t>
      </w:r>
      <w:r w:rsidR="00272470" w:rsidRPr="001D55FC">
        <w:rPr>
          <w:sz w:val="15"/>
          <w:szCs w:val="15"/>
        </w:rPr>
        <w:t>.2.</w:t>
      </w:r>
      <w:r w:rsidR="00D52267" w:rsidRPr="001D55FC">
        <w:rPr>
          <w:sz w:val="15"/>
          <w:szCs w:val="15"/>
        </w:rPr>
        <w:t>1</w:t>
      </w:r>
      <w:r w:rsidR="00DB6B31" w:rsidRPr="001D55FC">
        <w:rPr>
          <w:sz w:val="15"/>
          <w:szCs w:val="15"/>
        </w:rPr>
        <w:t>3</w:t>
      </w:r>
      <w:r w:rsidR="00272470" w:rsidRPr="001D55FC">
        <w:rPr>
          <w:sz w:val="15"/>
          <w:szCs w:val="15"/>
        </w:rPr>
        <w:t xml:space="preserve">. Надавати письмову відмову у видачі виписки з </w:t>
      </w:r>
      <w:r w:rsidR="000B0E32" w:rsidRPr="001D55FC">
        <w:rPr>
          <w:sz w:val="15"/>
          <w:szCs w:val="15"/>
        </w:rPr>
        <w:t xml:space="preserve">Рахунку </w:t>
      </w:r>
      <w:r w:rsidR="00272470" w:rsidRPr="001D55FC">
        <w:rPr>
          <w:sz w:val="15"/>
          <w:szCs w:val="15"/>
        </w:rPr>
        <w:t>у разі невідповідності оформлення запиту вимогам Положення про провадження депозитарної діяльності.</w:t>
      </w:r>
    </w:p>
    <w:p w14:paraId="1ECFE3CA" w14:textId="77777777" w:rsidR="00170212" w:rsidRDefault="0071164A" w:rsidP="005379DF">
      <w:pPr>
        <w:jc w:val="both"/>
        <w:rPr>
          <w:sz w:val="15"/>
          <w:szCs w:val="15"/>
        </w:rPr>
      </w:pPr>
      <w:r w:rsidRPr="001D55FC">
        <w:rPr>
          <w:sz w:val="15"/>
          <w:szCs w:val="15"/>
        </w:rPr>
        <w:t>3</w:t>
      </w:r>
      <w:r w:rsidR="005379DF" w:rsidRPr="001D55FC">
        <w:rPr>
          <w:sz w:val="15"/>
          <w:szCs w:val="15"/>
        </w:rPr>
        <w:t>.2.1</w:t>
      </w:r>
      <w:r w:rsidR="000B5A77" w:rsidRPr="001D55FC">
        <w:rPr>
          <w:sz w:val="15"/>
          <w:szCs w:val="15"/>
        </w:rPr>
        <w:t>4</w:t>
      </w:r>
      <w:r w:rsidR="005379DF" w:rsidRPr="001D55FC">
        <w:rPr>
          <w:sz w:val="15"/>
          <w:szCs w:val="15"/>
        </w:rPr>
        <w:t>.</w:t>
      </w:r>
      <w:r w:rsidR="005379DF" w:rsidRPr="001D55FC">
        <w:rPr>
          <w:rFonts w:cs="Arial"/>
          <w:szCs w:val="20"/>
        </w:rPr>
        <w:t xml:space="preserve"> </w:t>
      </w:r>
      <w:r w:rsidR="00DB6B31" w:rsidRPr="002A58E9">
        <w:rPr>
          <w:sz w:val="15"/>
          <w:szCs w:val="15"/>
        </w:rPr>
        <w:t>Самостійно</w:t>
      </w:r>
      <w:r w:rsidR="005379DF" w:rsidRPr="002A58E9">
        <w:rPr>
          <w:sz w:val="15"/>
          <w:szCs w:val="15"/>
        </w:rPr>
        <w:t xml:space="preserve"> </w:t>
      </w:r>
      <w:r w:rsidR="00DB6B31" w:rsidRPr="002A58E9">
        <w:rPr>
          <w:sz w:val="15"/>
          <w:szCs w:val="15"/>
        </w:rPr>
        <w:t>здійснювати договірне списання</w:t>
      </w:r>
      <w:r w:rsidR="005379DF" w:rsidRPr="002A58E9">
        <w:rPr>
          <w:sz w:val="15"/>
          <w:szCs w:val="15"/>
        </w:rPr>
        <w:t xml:space="preserve"> </w:t>
      </w:r>
      <w:r w:rsidR="004C5B16" w:rsidRPr="002A58E9">
        <w:rPr>
          <w:sz w:val="15"/>
          <w:szCs w:val="15"/>
        </w:rPr>
        <w:t>коштів</w:t>
      </w:r>
      <w:r w:rsidR="002A58E9">
        <w:rPr>
          <w:sz w:val="15"/>
          <w:szCs w:val="15"/>
        </w:rPr>
        <w:t xml:space="preserve"> (</w:t>
      </w:r>
      <w:r w:rsidR="002A58E9" w:rsidRPr="002A58E9">
        <w:rPr>
          <w:sz w:val="15"/>
          <w:szCs w:val="15"/>
        </w:rPr>
        <w:t xml:space="preserve">дебетовий переказ, що здійснюється з </w:t>
      </w:r>
      <w:r w:rsidR="002A58E9">
        <w:rPr>
          <w:sz w:val="15"/>
          <w:szCs w:val="15"/>
        </w:rPr>
        <w:t>будь-якого рахунку Депонента</w:t>
      </w:r>
      <w:r w:rsidR="002A58E9" w:rsidRPr="002A58E9">
        <w:rPr>
          <w:sz w:val="15"/>
          <w:szCs w:val="15"/>
        </w:rPr>
        <w:t xml:space="preserve"> на підставі наданої </w:t>
      </w:r>
      <w:r w:rsidR="002A58E9">
        <w:rPr>
          <w:sz w:val="15"/>
          <w:szCs w:val="15"/>
        </w:rPr>
        <w:t>Депозитарною установою</w:t>
      </w:r>
      <w:r w:rsidR="002A58E9" w:rsidRPr="002A58E9">
        <w:rPr>
          <w:sz w:val="15"/>
          <w:szCs w:val="15"/>
        </w:rPr>
        <w:t xml:space="preserve"> (як отримувачем) платіжної інструкції та отриманої </w:t>
      </w:r>
      <w:r w:rsidR="002A58E9">
        <w:rPr>
          <w:sz w:val="15"/>
          <w:szCs w:val="15"/>
        </w:rPr>
        <w:t>Депозитарною установою</w:t>
      </w:r>
      <w:r w:rsidR="002A58E9" w:rsidRPr="002A58E9">
        <w:rPr>
          <w:sz w:val="15"/>
          <w:szCs w:val="15"/>
        </w:rPr>
        <w:t xml:space="preserve"> згоди </w:t>
      </w:r>
      <w:r w:rsidR="002A58E9">
        <w:rPr>
          <w:sz w:val="15"/>
          <w:szCs w:val="15"/>
        </w:rPr>
        <w:t>Депонента</w:t>
      </w:r>
      <w:r w:rsidR="002A58E9" w:rsidRPr="002A58E9">
        <w:rPr>
          <w:sz w:val="15"/>
          <w:szCs w:val="15"/>
        </w:rPr>
        <w:t xml:space="preserve"> на виконання дебетового переказу відповідно до умов Договору</w:t>
      </w:r>
      <w:r w:rsidR="002A58E9">
        <w:rPr>
          <w:sz w:val="15"/>
          <w:szCs w:val="15"/>
        </w:rPr>
        <w:t>)</w:t>
      </w:r>
      <w:r w:rsidR="004C5B16" w:rsidRPr="002A58E9">
        <w:rPr>
          <w:sz w:val="15"/>
          <w:szCs w:val="15"/>
        </w:rPr>
        <w:t xml:space="preserve"> за надані послуги</w:t>
      </w:r>
      <w:r w:rsidR="005379DF" w:rsidRPr="002A58E9">
        <w:rPr>
          <w:sz w:val="15"/>
          <w:szCs w:val="15"/>
        </w:rPr>
        <w:t xml:space="preserve"> </w:t>
      </w:r>
      <w:r w:rsidR="000B0E32" w:rsidRPr="002A58E9">
        <w:rPr>
          <w:sz w:val="15"/>
          <w:szCs w:val="15"/>
        </w:rPr>
        <w:t>з будь-яких</w:t>
      </w:r>
      <w:r w:rsidR="00D90A03" w:rsidRPr="002A58E9">
        <w:rPr>
          <w:sz w:val="15"/>
          <w:szCs w:val="15"/>
        </w:rPr>
        <w:t xml:space="preserve"> </w:t>
      </w:r>
      <w:r w:rsidR="000B0E32" w:rsidRPr="002A58E9">
        <w:rPr>
          <w:sz w:val="15"/>
          <w:szCs w:val="15"/>
        </w:rPr>
        <w:t xml:space="preserve">рахунків Депонента, відкритих в </w:t>
      </w:r>
      <w:r w:rsidR="000B5A77" w:rsidRPr="002A58E9">
        <w:rPr>
          <w:sz w:val="15"/>
          <w:szCs w:val="15"/>
        </w:rPr>
        <w:t xml:space="preserve">АКЦІОНЕРНОМУ ТОВАРИСТВІ «БАНК </w:t>
      </w:r>
      <w:r w:rsidR="000B0E32" w:rsidRPr="002A58E9">
        <w:rPr>
          <w:sz w:val="15"/>
          <w:szCs w:val="15"/>
        </w:rPr>
        <w:t xml:space="preserve">«КЛІРИНГОВИЙ ДІМ», ідентифікаційний код 21665382, без подання Депонентом платіжного доручення, у порядку, визначеному нормативно-правовими актами </w:t>
      </w:r>
      <w:r w:rsidR="004D7317" w:rsidRPr="002A58E9">
        <w:rPr>
          <w:sz w:val="15"/>
          <w:szCs w:val="15"/>
        </w:rPr>
        <w:t>Н</w:t>
      </w:r>
      <w:r w:rsidR="000B0E32" w:rsidRPr="002A58E9">
        <w:rPr>
          <w:sz w:val="15"/>
          <w:szCs w:val="15"/>
        </w:rPr>
        <w:t>аціонального банку України</w:t>
      </w:r>
      <w:r w:rsidR="005379DF" w:rsidRPr="001D55FC">
        <w:rPr>
          <w:sz w:val="15"/>
          <w:szCs w:val="15"/>
        </w:rPr>
        <w:t>.</w:t>
      </w:r>
    </w:p>
    <w:p w14:paraId="5CD35A57" w14:textId="747DF539" w:rsidR="00385381" w:rsidRPr="00170212" w:rsidRDefault="00170212" w:rsidP="005379DF">
      <w:pPr>
        <w:jc w:val="both"/>
        <w:rPr>
          <w:sz w:val="15"/>
          <w:szCs w:val="15"/>
        </w:rPr>
      </w:pPr>
      <w:r w:rsidRPr="00170212">
        <w:rPr>
          <w:sz w:val="15"/>
          <w:szCs w:val="15"/>
        </w:rPr>
        <w:t>3</w:t>
      </w:r>
      <w:r w:rsidR="00385381" w:rsidRPr="00170212">
        <w:rPr>
          <w:sz w:val="15"/>
          <w:szCs w:val="15"/>
        </w:rPr>
        <w:t>.2.15.</w:t>
      </w:r>
      <w:r w:rsidR="00385381" w:rsidRPr="00170212">
        <w:t xml:space="preserve"> </w:t>
      </w:r>
      <w:r w:rsidR="00385381" w:rsidRPr="00170212">
        <w:rPr>
          <w:sz w:val="15"/>
          <w:szCs w:val="15"/>
        </w:rPr>
        <w:t>Приймати участь</w:t>
      </w:r>
      <w:r w:rsidR="00385381" w:rsidRPr="00170212">
        <w:t xml:space="preserve"> </w:t>
      </w:r>
      <w:r w:rsidR="00385381" w:rsidRPr="00170212">
        <w:rPr>
          <w:sz w:val="15"/>
          <w:szCs w:val="15"/>
        </w:rPr>
        <w:t xml:space="preserve">в загальних зборах власників цінних паперів, в  тому числі бути представником </w:t>
      </w:r>
      <w:r w:rsidR="000F51E5" w:rsidRPr="00170212">
        <w:rPr>
          <w:sz w:val="15"/>
          <w:szCs w:val="15"/>
        </w:rPr>
        <w:t>власника цінних паперів</w:t>
      </w:r>
      <w:r w:rsidR="000F51E5" w:rsidRPr="00170212">
        <w:t xml:space="preserve"> </w:t>
      </w:r>
      <w:r w:rsidR="000F51E5" w:rsidRPr="00170212">
        <w:rPr>
          <w:sz w:val="15"/>
          <w:szCs w:val="15"/>
        </w:rPr>
        <w:t>для взаємодії з автоматизованою електронною системою</w:t>
      </w:r>
      <w:r w:rsidR="00385381" w:rsidRPr="00170212">
        <w:rPr>
          <w:sz w:val="15"/>
          <w:szCs w:val="15"/>
        </w:rPr>
        <w:t>, за довіреністю, наданою Депонентом.</w:t>
      </w:r>
    </w:p>
    <w:p w14:paraId="333DA52E" w14:textId="77777777" w:rsidR="001C4165" w:rsidRPr="001D55FC" w:rsidRDefault="001C4165" w:rsidP="0021001F">
      <w:pPr>
        <w:jc w:val="both"/>
        <w:rPr>
          <w:sz w:val="15"/>
          <w:szCs w:val="15"/>
        </w:rPr>
      </w:pPr>
    </w:p>
    <w:p w14:paraId="5EF6ACED" w14:textId="77777777" w:rsidR="001C4165" w:rsidRPr="001D55FC" w:rsidRDefault="00771271" w:rsidP="001C4165">
      <w:pPr>
        <w:pStyle w:val="10"/>
        <w:spacing w:before="0" w:after="0"/>
        <w:ind w:left="360" w:hanging="360"/>
        <w:jc w:val="center"/>
        <w:rPr>
          <w:b/>
          <w:sz w:val="15"/>
          <w:szCs w:val="15"/>
        </w:rPr>
      </w:pPr>
      <w:r w:rsidRPr="001D55FC">
        <w:rPr>
          <w:b/>
          <w:sz w:val="15"/>
          <w:szCs w:val="15"/>
        </w:rPr>
        <w:t>4</w:t>
      </w:r>
      <w:r w:rsidR="001C4165" w:rsidRPr="001D55FC">
        <w:rPr>
          <w:b/>
          <w:sz w:val="15"/>
          <w:szCs w:val="15"/>
        </w:rPr>
        <w:t>. Обов’язки та права Депонента</w:t>
      </w:r>
    </w:p>
    <w:p w14:paraId="3854EA6C" w14:textId="77777777" w:rsidR="00575E4B" w:rsidRPr="001D55FC" w:rsidRDefault="00771271" w:rsidP="00CC0154">
      <w:pPr>
        <w:pStyle w:val="10"/>
        <w:spacing w:before="0" w:after="0"/>
        <w:jc w:val="both"/>
        <w:rPr>
          <w:b/>
          <w:sz w:val="15"/>
          <w:szCs w:val="15"/>
        </w:rPr>
      </w:pPr>
      <w:r w:rsidRPr="001D55FC">
        <w:rPr>
          <w:b/>
          <w:sz w:val="15"/>
          <w:szCs w:val="15"/>
        </w:rPr>
        <w:t>4</w:t>
      </w:r>
      <w:r w:rsidR="0021001F" w:rsidRPr="001D55FC">
        <w:rPr>
          <w:b/>
          <w:sz w:val="15"/>
          <w:szCs w:val="15"/>
        </w:rPr>
        <w:t>.1.</w:t>
      </w:r>
      <w:r w:rsidR="00E94E5D" w:rsidRPr="001D55FC">
        <w:rPr>
          <w:b/>
          <w:sz w:val="15"/>
          <w:szCs w:val="15"/>
        </w:rPr>
        <w:t xml:space="preserve"> </w:t>
      </w:r>
      <w:r w:rsidR="00575E4B" w:rsidRPr="001D55FC">
        <w:rPr>
          <w:b/>
          <w:sz w:val="15"/>
          <w:szCs w:val="15"/>
        </w:rPr>
        <w:t>Депонент зобов'язаний:</w:t>
      </w:r>
    </w:p>
    <w:p w14:paraId="2CB20169" w14:textId="77777777" w:rsidR="0021001F" w:rsidRPr="001D55FC" w:rsidRDefault="00771271" w:rsidP="00191369">
      <w:pPr>
        <w:pStyle w:val="10"/>
        <w:spacing w:before="0" w:after="0"/>
        <w:jc w:val="both"/>
        <w:rPr>
          <w:sz w:val="15"/>
          <w:szCs w:val="15"/>
        </w:rPr>
      </w:pPr>
      <w:r w:rsidRPr="001D55FC">
        <w:rPr>
          <w:sz w:val="15"/>
          <w:szCs w:val="15"/>
        </w:rPr>
        <w:t>4</w:t>
      </w:r>
      <w:r w:rsidR="0021001F" w:rsidRPr="001D55FC">
        <w:rPr>
          <w:sz w:val="15"/>
          <w:szCs w:val="15"/>
        </w:rPr>
        <w:t>.1.1. Надати Депозитарній установі належним чином оформлені документи, визначені законодавством та внутрішніми документами Депозитарної установи, необхідні для відкриття рахунку в цінних паперах протягом 3</w:t>
      </w:r>
      <w:r w:rsidR="00F754A8" w:rsidRPr="001D55FC">
        <w:rPr>
          <w:sz w:val="15"/>
          <w:szCs w:val="15"/>
        </w:rPr>
        <w:t xml:space="preserve"> (трьох)</w:t>
      </w:r>
      <w:r w:rsidR="0021001F" w:rsidRPr="001D55FC">
        <w:rPr>
          <w:sz w:val="15"/>
          <w:szCs w:val="15"/>
        </w:rPr>
        <w:t xml:space="preserve"> робочих днів після укладення цього Договору</w:t>
      </w:r>
      <w:r w:rsidR="00847CDA" w:rsidRPr="001D55FC">
        <w:rPr>
          <w:sz w:val="15"/>
          <w:szCs w:val="15"/>
        </w:rPr>
        <w:t xml:space="preserve">, в т. ч. </w:t>
      </w:r>
      <w:r w:rsidR="00CE3356" w:rsidRPr="001D55FC">
        <w:rPr>
          <w:sz w:val="15"/>
          <w:szCs w:val="15"/>
        </w:rPr>
        <w:t xml:space="preserve">інформацію </w:t>
      </w:r>
      <w:r w:rsidR="0012403D" w:rsidRPr="001D55FC">
        <w:rPr>
          <w:sz w:val="15"/>
          <w:szCs w:val="15"/>
        </w:rPr>
        <w:t>щодо</w:t>
      </w:r>
      <w:r w:rsidR="00CE3356" w:rsidRPr="001D55FC">
        <w:rPr>
          <w:sz w:val="15"/>
          <w:szCs w:val="15"/>
        </w:rPr>
        <w:t xml:space="preserve"> </w:t>
      </w:r>
      <w:r w:rsidR="00847CDA" w:rsidRPr="001D55FC">
        <w:rPr>
          <w:sz w:val="15"/>
          <w:szCs w:val="15"/>
        </w:rPr>
        <w:t xml:space="preserve"> реквізит</w:t>
      </w:r>
      <w:r w:rsidR="006200F5" w:rsidRPr="001D55FC">
        <w:rPr>
          <w:sz w:val="15"/>
          <w:szCs w:val="15"/>
        </w:rPr>
        <w:t>ів</w:t>
      </w:r>
      <w:r w:rsidR="00847CDA" w:rsidRPr="001D55FC">
        <w:rPr>
          <w:sz w:val="15"/>
          <w:szCs w:val="15"/>
        </w:rPr>
        <w:t xml:space="preserve">  рахунку для перерахування грошових коштів, отриманих Депозитарною установою за результатами проведення корпоративних операцій емітента, а також інші необхідні документи.</w:t>
      </w:r>
    </w:p>
    <w:p w14:paraId="43ECDA42" w14:textId="77777777" w:rsidR="0021001F" w:rsidRPr="001D55FC" w:rsidRDefault="00771271" w:rsidP="00CC0154">
      <w:pPr>
        <w:pStyle w:val="10"/>
        <w:spacing w:before="0" w:after="0"/>
        <w:jc w:val="both"/>
        <w:rPr>
          <w:sz w:val="15"/>
          <w:szCs w:val="15"/>
        </w:rPr>
      </w:pPr>
      <w:r w:rsidRPr="001D55FC">
        <w:rPr>
          <w:sz w:val="15"/>
          <w:szCs w:val="15"/>
        </w:rPr>
        <w:t>4</w:t>
      </w:r>
      <w:r w:rsidR="0021001F" w:rsidRPr="001D55FC">
        <w:rPr>
          <w:sz w:val="15"/>
          <w:szCs w:val="15"/>
        </w:rPr>
        <w:t xml:space="preserve">.1.2. Призначити розпорядника </w:t>
      </w:r>
      <w:r w:rsidR="00930EEA" w:rsidRPr="001D55FC">
        <w:rPr>
          <w:sz w:val="15"/>
          <w:szCs w:val="15"/>
        </w:rPr>
        <w:t>Рахунку</w:t>
      </w:r>
      <w:r w:rsidR="0021001F" w:rsidRPr="001D55FC">
        <w:rPr>
          <w:sz w:val="15"/>
          <w:szCs w:val="15"/>
        </w:rPr>
        <w:t>.</w:t>
      </w:r>
    </w:p>
    <w:p w14:paraId="707DE9E5" w14:textId="0487679A" w:rsidR="0021001F" w:rsidRPr="001D55FC" w:rsidRDefault="00771271" w:rsidP="00CC0154">
      <w:pPr>
        <w:pStyle w:val="10"/>
        <w:spacing w:before="0" w:after="0"/>
        <w:jc w:val="both"/>
        <w:rPr>
          <w:sz w:val="15"/>
          <w:szCs w:val="15"/>
        </w:rPr>
      </w:pPr>
      <w:r w:rsidRPr="001D55FC">
        <w:rPr>
          <w:sz w:val="15"/>
          <w:szCs w:val="15"/>
        </w:rPr>
        <w:t>4</w:t>
      </w:r>
      <w:r w:rsidR="0021001F" w:rsidRPr="001D55FC">
        <w:rPr>
          <w:sz w:val="15"/>
          <w:szCs w:val="15"/>
        </w:rPr>
        <w:t>.1.3.</w:t>
      </w:r>
      <w:r w:rsidR="009D1017">
        <w:rPr>
          <w:sz w:val="15"/>
          <w:szCs w:val="15"/>
        </w:rPr>
        <w:t xml:space="preserve"> </w:t>
      </w:r>
      <w:r w:rsidR="0021001F" w:rsidRPr="001D55FC">
        <w:rPr>
          <w:sz w:val="15"/>
          <w:szCs w:val="15"/>
        </w:rPr>
        <w:t>Дотримуватись вимог внутрішніх документів Депозитарної установи, які регламентують відносини Депонента та Депозитарної установи.</w:t>
      </w:r>
    </w:p>
    <w:p w14:paraId="2982E0D1" w14:textId="77777777" w:rsidR="0021001F" w:rsidRPr="001D55FC" w:rsidRDefault="00771271" w:rsidP="00CC0154">
      <w:pPr>
        <w:pStyle w:val="10"/>
        <w:spacing w:before="0" w:after="0"/>
        <w:jc w:val="both"/>
        <w:rPr>
          <w:sz w:val="15"/>
          <w:szCs w:val="15"/>
        </w:rPr>
      </w:pPr>
      <w:r w:rsidRPr="001D55FC">
        <w:rPr>
          <w:sz w:val="15"/>
          <w:szCs w:val="15"/>
        </w:rPr>
        <w:t>4</w:t>
      </w:r>
      <w:r w:rsidR="0021001F" w:rsidRPr="001D55FC">
        <w:rPr>
          <w:sz w:val="15"/>
          <w:szCs w:val="15"/>
        </w:rPr>
        <w:t>.1.4. Своєчасно та в повному обсязі сплачувати послуги Депозитарної установи згідно з умовами та строкам</w:t>
      </w:r>
      <w:r w:rsidR="007446FE" w:rsidRPr="001D55FC">
        <w:rPr>
          <w:sz w:val="15"/>
          <w:szCs w:val="15"/>
        </w:rPr>
        <w:t>и, передбаченими Договором та Тарифами</w:t>
      </w:r>
      <w:r w:rsidR="0021001F" w:rsidRPr="001D55FC">
        <w:rPr>
          <w:sz w:val="15"/>
          <w:szCs w:val="15"/>
        </w:rPr>
        <w:t>.</w:t>
      </w:r>
      <w:r w:rsidR="00847CDA" w:rsidRPr="001D55FC">
        <w:rPr>
          <w:sz w:val="15"/>
          <w:szCs w:val="15"/>
        </w:rPr>
        <w:t xml:space="preserve"> Нести витрати з оплати послуг третіх осіб, які виникають в процесі надання таких послуг за Договором.</w:t>
      </w:r>
    </w:p>
    <w:p w14:paraId="6452F21E" w14:textId="77777777" w:rsidR="00170212" w:rsidRDefault="00771271" w:rsidP="00591F8D">
      <w:pPr>
        <w:jc w:val="both"/>
        <w:rPr>
          <w:sz w:val="15"/>
          <w:szCs w:val="15"/>
        </w:rPr>
      </w:pPr>
      <w:r w:rsidRPr="001D55FC">
        <w:rPr>
          <w:sz w:val="15"/>
          <w:szCs w:val="15"/>
        </w:rPr>
        <w:t>4</w:t>
      </w:r>
      <w:r w:rsidR="0021001F" w:rsidRPr="001D55FC">
        <w:rPr>
          <w:sz w:val="15"/>
          <w:szCs w:val="15"/>
        </w:rPr>
        <w:t>.1.5. Надавати Депозитарній установі документи, які передбачені</w:t>
      </w:r>
      <w:r w:rsidR="00930EEA" w:rsidRPr="001D55FC">
        <w:rPr>
          <w:sz w:val="15"/>
          <w:szCs w:val="15"/>
        </w:rPr>
        <w:t xml:space="preserve"> чинним</w:t>
      </w:r>
      <w:r w:rsidR="0021001F" w:rsidRPr="001D55FC">
        <w:rPr>
          <w:sz w:val="15"/>
          <w:szCs w:val="15"/>
        </w:rPr>
        <w:t xml:space="preserve"> законодавством</w:t>
      </w:r>
      <w:r w:rsidR="00930EEA" w:rsidRPr="001D55FC">
        <w:rPr>
          <w:sz w:val="15"/>
          <w:szCs w:val="15"/>
        </w:rPr>
        <w:t xml:space="preserve"> України</w:t>
      </w:r>
      <w:r w:rsidR="0021001F" w:rsidRPr="001D55FC">
        <w:rPr>
          <w:sz w:val="15"/>
          <w:szCs w:val="15"/>
        </w:rPr>
        <w:t xml:space="preserve"> та внутрішніми документами Депозитарної установи як обов'язкові для подання</w:t>
      </w:r>
      <w:r w:rsidR="00D10B68" w:rsidRPr="001D55FC">
        <w:rPr>
          <w:sz w:val="15"/>
          <w:szCs w:val="15"/>
        </w:rPr>
        <w:t xml:space="preserve">, </w:t>
      </w:r>
      <w:r w:rsidR="0021001F" w:rsidRPr="001D55FC">
        <w:rPr>
          <w:sz w:val="15"/>
          <w:szCs w:val="15"/>
        </w:rPr>
        <w:t xml:space="preserve"> або необхідні їй для виконання дій згідно з вимогами </w:t>
      </w:r>
      <w:r w:rsidR="00930EEA" w:rsidRPr="001D55FC">
        <w:rPr>
          <w:sz w:val="15"/>
          <w:szCs w:val="15"/>
        </w:rPr>
        <w:t xml:space="preserve">чинного </w:t>
      </w:r>
      <w:r w:rsidR="0021001F" w:rsidRPr="001D55FC">
        <w:rPr>
          <w:sz w:val="15"/>
          <w:szCs w:val="15"/>
        </w:rPr>
        <w:t xml:space="preserve">законодавства </w:t>
      </w:r>
      <w:r w:rsidR="00930EEA" w:rsidRPr="001D55FC">
        <w:rPr>
          <w:sz w:val="15"/>
          <w:szCs w:val="15"/>
        </w:rPr>
        <w:t xml:space="preserve">України </w:t>
      </w:r>
      <w:r w:rsidR="0021001F" w:rsidRPr="001D55FC">
        <w:rPr>
          <w:sz w:val="15"/>
          <w:szCs w:val="15"/>
        </w:rPr>
        <w:t xml:space="preserve">та </w:t>
      </w:r>
      <w:r w:rsidR="00D10B68" w:rsidRPr="001D55FC">
        <w:rPr>
          <w:sz w:val="15"/>
          <w:szCs w:val="15"/>
        </w:rPr>
        <w:t xml:space="preserve">за </w:t>
      </w:r>
      <w:r w:rsidR="0021001F" w:rsidRPr="001D55FC">
        <w:rPr>
          <w:sz w:val="15"/>
          <w:szCs w:val="15"/>
        </w:rPr>
        <w:t>умовами Договору.</w:t>
      </w:r>
    </w:p>
    <w:p w14:paraId="5CB75288" w14:textId="5D1F4DC0" w:rsidR="00FA2B31" w:rsidRPr="00170212" w:rsidRDefault="00771271" w:rsidP="00591F8D">
      <w:pPr>
        <w:jc w:val="both"/>
        <w:rPr>
          <w:sz w:val="15"/>
          <w:szCs w:val="15"/>
        </w:rPr>
      </w:pPr>
      <w:r w:rsidRPr="00170212">
        <w:rPr>
          <w:sz w:val="15"/>
          <w:szCs w:val="15"/>
        </w:rPr>
        <w:t>4</w:t>
      </w:r>
      <w:r w:rsidR="0021001F" w:rsidRPr="00170212">
        <w:rPr>
          <w:sz w:val="15"/>
          <w:szCs w:val="15"/>
        </w:rPr>
        <w:t>.1.6.</w:t>
      </w:r>
      <w:r w:rsidR="00FA2B31" w:rsidRPr="00170212">
        <w:t xml:space="preserve"> </w:t>
      </w:r>
      <w:r w:rsidR="00FA2B31" w:rsidRPr="00170212">
        <w:rPr>
          <w:sz w:val="15"/>
          <w:szCs w:val="15"/>
        </w:rPr>
        <w:t xml:space="preserve">Надавати на запит Депозитарної установи інформацію та документи про власний статус податкового резидентства та статус податкового резидентства своїх кінцевих бенефіціарних власників, а також іншу інформацію та документи, необхідні для звітності за підзвітним рахунком, у тому числі пояснення та інформацію, що стосуються наявної у Депозитарної установи обґрунтованої, документально підтвердженої підозри, що рахунок належить до підзвітних. </w:t>
      </w:r>
      <w:r w:rsidR="0021001F" w:rsidRPr="00170212">
        <w:rPr>
          <w:sz w:val="15"/>
          <w:szCs w:val="15"/>
        </w:rPr>
        <w:t xml:space="preserve"> </w:t>
      </w:r>
    </w:p>
    <w:p w14:paraId="6092451F" w14:textId="77777777" w:rsidR="0084517F" w:rsidRPr="00170212" w:rsidRDefault="0084517F" w:rsidP="0084517F">
      <w:pPr>
        <w:pStyle w:val="10"/>
        <w:spacing w:before="0" w:after="0"/>
        <w:jc w:val="both"/>
        <w:rPr>
          <w:sz w:val="15"/>
          <w:szCs w:val="15"/>
        </w:rPr>
      </w:pPr>
      <w:r w:rsidRPr="00170212">
        <w:rPr>
          <w:sz w:val="15"/>
          <w:szCs w:val="15"/>
        </w:rPr>
        <w:t>Ненадання депонентом протягом 15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Депоненту у виконанні розпоряджень щодо проведення операцій за Рахунком відповідно до законодавства та внутрішніх документів Депозитарної установи.</w:t>
      </w:r>
    </w:p>
    <w:p w14:paraId="7FE62310" w14:textId="77777777" w:rsidR="00F04B7C" w:rsidRPr="00170212" w:rsidRDefault="00F04B7C" w:rsidP="00591F8D">
      <w:pPr>
        <w:jc w:val="both"/>
        <w:rPr>
          <w:sz w:val="15"/>
          <w:szCs w:val="15"/>
        </w:rPr>
      </w:pPr>
      <w:r w:rsidRPr="00170212">
        <w:rPr>
          <w:sz w:val="15"/>
          <w:szCs w:val="15"/>
        </w:rPr>
        <w:t xml:space="preserve">4.1.7. </w:t>
      </w:r>
      <w:r w:rsidR="00FA2B31" w:rsidRPr="00170212">
        <w:rPr>
          <w:sz w:val="15"/>
          <w:szCs w:val="15"/>
        </w:rPr>
        <w:t>Протягом 10 (десяти) календарних днів з дати внесення відповідних змін до своїх реквізитів або документів, що надавалися для відкриття Рахунку, зміни статусу власного податкового резидентства та своїх кінцевих бенефіціарних власників надавати інформацію про ці зміни Депозитарній установі в порядку, встановленому чинним законодавством України та внутрішніми документами Депозитарної установи. Внесення змін до Анкети рахунку у цінних паперах Депонента здійснюється Депозитарною установою на підставі розпорядження та документів відповідно до чинного законодавства України та внутрішніх документів Депозитарної установи.</w:t>
      </w:r>
    </w:p>
    <w:p w14:paraId="3ADC2016" w14:textId="77777777" w:rsidR="0021001F" w:rsidRPr="001D55FC" w:rsidRDefault="00771271" w:rsidP="00CC0154">
      <w:pPr>
        <w:pStyle w:val="10"/>
        <w:spacing w:before="0" w:after="0"/>
        <w:jc w:val="both"/>
        <w:rPr>
          <w:sz w:val="15"/>
          <w:szCs w:val="15"/>
        </w:rPr>
      </w:pPr>
      <w:r w:rsidRPr="00170212">
        <w:rPr>
          <w:sz w:val="15"/>
          <w:szCs w:val="15"/>
        </w:rPr>
        <w:t>4</w:t>
      </w:r>
      <w:r w:rsidR="0021001F" w:rsidRPr="00170212">
        <w:rPr>
          <w:sz w:val="15"/>
          <w:szCs w:val="15"/>
        </w:rPr>
        <w:t>.1.</w:t>
      </w:r>
      <w:r w:rsidR="00F04B7C" w:rsidRPr="00170212">
        <w:rPr>
          <w:sz w:val="15"/>
          <w:szCs w:val="15"/>
        </w:rPr>
        <w:t>8</w:t>
      </w:r>
      <w:r w:rsidR="0021001F" w:rsidRPr="00170212">
        <w:rPr>
          <w:sz w:val="15"/>
          <w:szCs w:val="15"/>
        </w:rPr>
        <w:t>. Протягом 60</w:t>
      </w:r>
      <w:r w:rsidR="00526A64" w:rsidRPr="00170212">
        <w:rPr>
          <w:sz w:val="15"/>
          <w:szCs w:val="15"/>
        </w:rPr>
        <w:t xml:space="preserve"> (шістдесяти)</w:t>
      </w:r>
      <w:r w:rsidR="0021001F" w:rsidRPr="00170212">
        <w:rPr>
          <w:sz w:val="15"/>
          <w:szCs w:val="15"/>
        </w:rPr>
        <w:t xml:space="preserve"> календарних днів з дати поча</w:t>
      </w:r>
      <w:r w:rsidR="0021001F" w:rsidRPr="001D55FC">
        <w:rPr>
          <w:sz w:val="15"/>
          <w:szCs w:val="15"/>
        </w:rPr>
        <w:t xml:space="preserve">тку Депозитарною установою процедури припинення нею провадження професійної діяльності на фондовому ринку - депозитарної діяльності депозитарної установи відповідно до вимог нормативно-правового акта щодо припинення депозитарної діяльності </w:t>
      </w:r>
      <w:r w:rsidR="00715F69" w:rsidRPr="001D55FC">
        <w:rPr>
          <w:sz w:val="15"/>
          <w:szCs w:val="15"/>
        </w:rPr>
        <w:t>Д</w:t>
      </w:r>
      <w:r w:rsidR="0021001F" w:rsidRPr="001D55FC">
        <w:rPr>
          <w:sz w:val="15"/>
          <w:szCs w:val="15"/>
        </w:rPr>
        <w:t>епозитарної установи здійснити всі необхідні дії щодо закриття</w:t>
      </w:r>
      <w:r w:rsidR="00715F69" w:rsidRPr="001D55FC">
        <w:rPr>
          <w:sz w:val="15"/>
          <w:szCs w:val="15"/>
        </w:rPr>
        <w:t xml:space="preserve"> Рахунка</w:t>
      </w:r>
      <w:r w:rsidR="0021001F" w:rsidRPr="001D55FC">
        <w:rPr>
          <w:sz w:val="15"/>
          <w:szCs w:val="15"/>
        </w:rPr>
        <w:t>.</w:t>
      </w:r>
    </w:p>
    <w:p w14:paraId="29C7CED3" w14:textId="77777777" w:rsidR="00235862" w:rsidRPr="001D55FC" w:rsidRDefault="00771271" w:rsidP="00235862">
      <w:pPr>
        <w:jc w:val="both"/>
        <w:rPr>
          <w:sz w:val="15"/>
          <w:szCs w:val="15"/>
        </w:rPr>
      </w:pPr>
      <w:r w:rsidRPr="001D55FC">
        <w:rPr>
          <w:sz w:val="15"/>
          <w:szCs w:val="15"/>
        </w:rPr>
        <w:t>4</w:t>
      </w:r>
      <w:r w:rsidR="00235862" w:rsidRPr="001D55FC">
        <w:rPr>
          <w:sz w:val="15"/>
          <w:szCs w:val="15"/>
        </w:rPr>
        <w:t>.1.</w:t>
      </w:r>
      <w:r w:rsidR="00F04B7C" w:rsidRPr="001D55FC">
        <w:rPr>
          <w:sz w:val="15"/>
          <w:szCs w:val="15"/>
        </w:rPr>
        <w:t>9</w:t>
      </w:r>
      <w:r w:rsidR="00235862" w:rsidRPr="001D55FC">
        <w:rPr>
          <w:sz w:val="15"/>
          <w:szCs w:val="15"/>
        </w:rPr>
        <w:t>. Надавати Депозитарній установі для здійснення розрахунків за правочинами щодо цінних паперів з дотриманням принципу "поставка цінних паперів проти оплати" інформацію про торговця цінними паперами, якому Депонентом надані повноваження на вчинення правочинів щодо цінних паперів в інтересах Депонента, з метою подальшого надання такої інформації Центральному депозитарію та Розрахунковому центру чи кліринговій установі для її відображення у внутрішній системі обліку такої особи.</w:t>
      </w:r>
    </w:p>
    <w:p w14:paraId="71563E87" w14:textId="77777777" w:rsidR="00C373AD" w:rsidRPr="001D55FC" w:rsidRDefault="00771271" w:rsidP="00235862">
      <w:pPr>
        <w:jc w:val="both"/>
        <w:rPr>
          <w:sz w:val="15"/>
          <w:szCs w:val="15"/>
        </w:rPr>
      </w:pPr>
      <w:r w:rsidRPr="001D55FC">
        <w:rPr>
          <w:sz w:val="15"/>
          <w:szCs w:val="15"/>
        </w:rPr>
        <w:t>4</w:t>
      </w:r>
      <w:r w:rsidR="00C373AD" w:rsidRPr="001D55FC">
        <w:rPr>
          <w:sz w:val="15"/>
          <w:szCs w:val="15"/>
        </w:rPr>
        <w:t>.1.</w:t>
      </w:r>
      <w:r w:rsidR="00F04B7C" w:rsidRPr="001D55FC">
        <w:rPr>
          <w:sz w:val="15"/>
          <w:szCs w:val="15"/>
        </w:rPr>
        <w:t>10</w:t>
      </w:r>
      <w:r w:rsidR="00C373AD" w:rsidRPr="001D55FC">
        <w:rPr>
          <w:sz w:val="15"/>
          <w:szCs w:val="15"/>
        </w:rPr>
        <w:t>.</w:t>
      </w:r>
      <w:r w:rsidR="00184C41" w:rsidRPr="001D55FC">
        <w:rPr>
          <w:sz w:val="15"/>
          <w:szCs w:val="15"/>
        </w:rPr>
        <w:t xml:space="preserve"> </w:t>
      </w:r>
      <w:r w:rsidR="00C373AD" w:rsidRPr="001D55FC">
        <w:rPr>
          <w:sz w:val="15"/>
          <w:szCs w:val="15"/>
        </w:rPr>
        <w:t>У випадку відсутності</w:t>
      </w:r>
      <w:r w:rsidR="00AA4745" w:rsidRPr="001D55FC">
        <w:rPr>
          <w:sz w:val="15"/>
          <w:szCs w:val="15"/>
        </w:rPr>
        <w:t xml:space="preserve"> </w:t>
      </w:r>
      <w:r w:rsidR="003272CA" w:rsidRPr="001D55FC">
        <w:rPr>
          <w:sz w:val="15"/>
          <w:szCs w:val="15"/>
        </w:rPr>
        <w:t>ба</w:t>
      </w:r>
      <w:r w:rsidR="004B3E56" w:rsidRPr="001D55FC">
        <w:rPr>
          <w:sz w:val="15"/>
          <w:szCs w:val="15"/>
        </w:rPr>
        <w:t>нківського</w:t>
      </w:r>
      <w:r w:rsidR="00C373AD" w:rsidRPr="001D55FC">
        <w:rPr>
          <w:sz w:val="15"/>
          <w:szCs w:val="15"/>
        </w:rPr>
        <w:t xml:space="preserve"> рахунку, відкритого в</w:t>
      </w:r>
      <w:r w:rsidR="00715F69" w:rsidRPr="001D55FC">
        <w:rPr>
          <w:sz w:val="15"/>
          <w:szCs w:val="15"/>
        </w:rPr>
        <w:t xml:space="preserve"> </w:t>
      </w:r>
      <w:r w:rsidR="0020762B" w:rsidRPr="001D55FC">
        <w:rPr>
          <w:sz w:val="15"/>
          <w:szCs w:val="15"/>
        </w:rPr>
        <w:t>АКЦІОНЕРНОМУ ТОВАРИСТВІ «БАНК «</w:t>
      </w:r>
      <w:r w:rsidR="00715F69" w:rsidRPr="001D55FC">
        <w:rPr>
          <w:sz w:val="15"/>
          <w:szCs w:val="15"/>
        </w:rPr>
        <w:t>КЛІРИНГОВИЙ ДІМ»</w:t>
      </w:r>
      <w:r w:rsidR="00C373AD" w:rsidRPr="001D55FC">
        <w:rPr>
          <w:sz w:val="15"/>
          <w:szCs w:val="15"/>
        </w:rPr>
        <w:t>,</w:t>
      </w:r>
      <w:r w:rsidR="00715F69" w:rsidRPr="001D55FC">
        <w:rPr>
          <w:sz w:val="15"/>
          <w:szCs w:val="15"/>
        </w:rPr>
        <w:t xml:space="preserve"> ідентифікаційний код 21665382,</w:t>
      </w:r>
      <w:r w:rsidR="00C373AD" w:rsidRPr="001D55FC">
        <w:rPr>
          <w:sz w:val="15"/>
          <w:szCs w:val="15"/>
        </w:rPr>
        <w:t xml:space="preserve"> для забезпечення своєчасного отримання послуг</w:t>
      </w:r>
      <w:r w:rsidR="00184C41" w:rsidRPr="001D55FC">
        <w:rPr>
          <w:sz w:val="15"/>
          <w:szCs w:val="15"/>
        </w:rPr>
        <w:t>,</w:t>
      </w:r>
      <w:r w:rsidR="00AA4745" w:rsidRPr="001D55FC">
        <w:rPr>
          <w:sz w:val="15"/>
          <w:szCs w:val="15"/>
        </w:rPr>
        <w:t xml:space="preserve"> Депонент</w:t>
      </w:r>
      <w:r w:rsidR="00625194" w:rsidRPr="001D55FC">
        <w:rPr>
          <w:sz w:val="15"/>
          <w:szCs w:val="15"/>
        </w:rPr>
        <w:t xml:space="preserve">, який відкриває </w:t>
      </w:r>
      <w:r w:rsidR="00715F69" w:rsidRPr="001D55FC">
        <w:rPr>
          <w:sz w:val="15"/>
          <w:szCs w:val="15"/>
        </w:rPr>
        <w:t>Р</w:t>
      </w:r>
      <w:r w:rsidR="00625194" w:rsidRPr="001D55FC">
        <w:rPr>
          <w:sz w:val="15"/>
          <w:szCs w:val="15"/>
        </w:rPr>
        <w:t>ахунок</w:t>
      </w:r>
      <w:r w:rsidR="00184C41" w:rsidRPr="001D55FC">
        <w:rPr>
          <w:sz w:val="15"/>
          <w:szCs w:val="15"/>
        </w:rPr>
        <w:t>,</w:t>
      </w:r>
      <w:r w:rsidR="00C373AD" w:rsidRPr="001D55FC">
        <w:rPr>
          <w:sz w:val="15"/>
          <w:szCs w:val="15"/>
        </w:rPr>
        <w:t xml:space="preserve"> зобов’язаний перерахувати </w:t>
      </w:r>
      <w:r w:rsidR="00C373AD" w:rsidRPr="001D55FC">
        <w:rPr>
          <w:sz w:val="15"/>
          <w:szCs w:val="15"/>
        </w:rPr>
        <w:lastRenderedPageBreak/>
        <w:t>авансову плату</w:t>
      </w:r>
      <w:r w:rsidR="00AA4745" w:rsidRPr="001D55FC">
        <w:rPr>
          <w:sz w:val="15"/>
          <w:szCs w:val="15"/>
        </w:rPr>
        <w:t xml:space="preserve"> (гарантійний внесок)</w:t>
      </w:r>
      <w:r w:rsidR="00C373AD" w:rsidRPr="001D55FC">
        <w:rPr>
          <w:sz w:val="15"/>
          <w:szCs w:val="15"/>
        </w:rPr>
        <w:t xml:space="preserve"> у сумі не менш</w:t>
      </w:r>
      <w:r w:rsidR="00715F69" w:rsidRPr="001D55FC">
        <w:rPr>
          <w:sz w:val="15"/>
          <w:szCs w:val="15"/>
        </w:rPr>
        <w:t>е</w:t>
      </w:r>
      <w:r w:rsidR="00C373AD" w:rsidRPr="001D55FC">
        <w:rPr>
          <w:sz w:val="15"/>
          <w:szCs w:val="15"/>
        </w:rPr>
        <w:t xml:space="preserve"> ніж </w:t>
      </w:r>
      <w:r w:rsidR="00625194" w:rsidRPr="001D55FC">
        <w:rPr>
          <w:sz w:val="15"/>
          <w:szCs w:val="15"/>
        </w:rPr>
        <w:t>1000,00</w:t>
      </w:r>
      <w:r w:rsidR="00C373AD" w:rsidRPr="001D55FC">
        <w:rPr>
          <w:sz w:val="15"/>
          <w:szCs w:val="15"/>
        </w:rPr>
        <w:t xml:space="preserve"> </w:t>
      </w:r>
      <w:r w:rsidR="00715F69" w:rsidRPr="001D55FC">
        <w:rPr>
          <w:sz w:val="15"/>
          <w:szCs w:val="15"/>
        </w:rPr>
        <w:t>(</w:t>
      </w:r>
      <w:r w:rsidR="00184C41" w:rsidRPr="001D55FC">
        <w:rPr>
          <w:sz w:val="15"/>
          <w:szCs w:val="15"/>
        </w:rPr>
        <w:t xml:space="preserve">одна </w:t>
      </w:r>
      <w:r w:rsidR="00DA13EB" w:rsidRPr="001D55FC">
        <w:rPr>
          <w:sz w:val="15"/>
          <w:szCs w:val="15"/>
        </w:rPr>
        <w:t>тисяча</w:t>
      </w:r>
      <w:r w:rsidR="00C373AD" w:rsidRPr="001D55FC">
        <w:rPr>
          <w:sz w:val="15"/>
          <w:szCs w:val="15"/>
        </w:rPr>
        <w:t>) гривень на рахунок, відкритий в Депозитарній установі</w:t>
      </w:r>
      <w:r w:rsidR="00715F69" w:rsidRPr="001D55FC">
        <w:rPr>
          <w:sz w:val="15"/>
          <w:szCs w:val="15"/>
        </w:rPr>
        <w:t>,</w:t>
      </w:r>
      <w:r w:rsidR="00C373AD" w:rsidRPr="001D55FC">
        <w:rPr>
          <w:sz w:val="15"/>
          <w:szCs w:val="15"/>
        </w:rPr>
        <w:t xml:space="preserve"> </w:t>
      </w:r>
      <w:r w:rsidR="00715F69" w:rsidRPr="001D55FC">
        <w:rPr>
          <w:sz w:val="15"/>
          <w:szCs w:val="15"/>
        </w:rPr>
        <w:t>р</w:t>
      </w:r>
      <w:r w:rsidR="00AA4745" w:rsidRPr="001D55FC">
        <w:rPr>
          <w:sz w:val="15"/>
          <w:szCs w:val="15"/>
        </w:rPr>
        <w:t>еквізити</w:t>
      </w:r>
      <w:r w:rsidR="00715F69" w:rsidRPr="001D55FC">
        <w:rPr>
          <w:sz w:val="15"/>
          <w:szCs w:val="15"/>
        </w:rPr>
        <w:t xml:space="preserve"> </w:t>
      </w:r>
      <w:r w:rsidR="00184C41" w:rsidRPr="001D55FC">
        <w:rPr>
          <w:sz w:val="15"/>
          <w:szCs w:val="15"/>
        </w:rPr>
        <w:t xml:space="preserve">якого </w:t>
      </w:r>
      <w:r w:rsidR="00AA4745" w:rsidRPr="001D55FC">
        <w:rPr>
          <w:sz w:val="15"/>
          <w:szCs w:val="15"/>
        </w:rPr>
        <w:t>в</w:t>
      </w:r>
      <w:r w:rsidR="00C373AD" w:rsidRPr="001D55FC">
        <w:rPr>
          <w:sz w:val="15"/>
          <w:szCs w:val="15"/>
        </w:rPr>
        <w:t>казуються Депозитарною установою в Заяві</w:t>
      </w:r>
      <w:r w:rsidR="00A65F5B" w:rsidRPr="001D55FC">
        <w:rPr>
          <w:sz w:val="15"/>
          <w:szCs w:val="15"/>
        </w:rPr>
        <w:t>.</w:t>
      </w:r>
    </w:p>
    <w:p w14:paraId="7ACA6DBE" w14:textId="3C9AAD1C" w:rsidR="009E2F7E" w:rsidRPr="001D55FC" w:rsidRDefault="00771271" w:rsidP="00235862">
      <w:pPr>
        <w:jc w:val="both"/>
        <w:rPr>
          <w:sz w:val="15"/>
          <w:szCs w:val="15"/>
        </w:rPr>
      </w:pPr>
      <w:r w:rsidRPr="001D55FC">
        <w:rPr>
          <w:sz w:val="15"/>
          <w:szCs w:val="15"/>
        </w:rPr>
        <w:t>4</w:t>
      </w:r>
      <w:r w:rsidR="00F04B7C" w:rsidRPr="001D55FC">
        <w:rPr>
          <w:sz w:val="15"/>
          <w:szCs w:val="15"/>
        </w:rPr>
        <w:t>.1.11</w:t>
      </w:r>
      <w:r w:rsidR="00D402AF" w:rsidRPr="001D55FC">
        <w:rPr>
          <w:sz w:val="15"/>
          <w:szCs w:val="15"/>
        </w:rPr>
        <w:t xml:space="preserve">. </w:t>
      </w:r>
      <w:r w:rsidR="009E2F7E" w:rsidRPr="009E2F7E">
        <w:rPr>
          <w:sz w:val="15"/>
          <w:szCs w:val="15"/>
        </w:rPr>
        <w:t>Відслідковувати зміни Договору, Тарифів, внутрішніх до</w:t>
      </w:r>
      <w:r w:rsidR="00B57CC3">
        <w:rPr>
          <w:sz w:val="15"/>
          <w:szCs w:val="15"/>
        </w:rPr>
        <w:t xml:space="preserve">кументів Депозитарної установи </w:t>
      </w:r>
      <w:r w:rsidR="009E2F7E" w:rsidRPr="009E2F7E">
        <w:rPr>
          <w:sz w:val="15"/>
          <w:szCs w:val="15"/>
        </w:rPr>
        <w:t xml:space="preserve">шляхом відвідування </w:t>
      </w:r>
      <w:r w:rsidR="001C604D">
        <w:rPr>
          <w:sz w:val="15"/>
          <w:szCs w:val="15"/>
        </w:rPr>
        <w:t>В</w:t>
      </w:r>
      <w:r w:rsidR="00DD7CED">
        <w:rPr>
          <w:sz w:val="15"/>
          <w:szCs w:val="15"/>
        </w:rPr>
        <w:t>еб-с</w:t>
      </w:r>
      <w:r w:rsidR="009E2F7E" w:rsidRPr="009E2F7E">
        <w:rPr>
          <w:sz w:val="15"/>
          <w:szCs w:val="15"/>
        </w:rPr>
        <w:t>айту Депозитарної установи.</w:t>
      </w:r>
    </w:p>
    <w:p w14:paraId="4FF7192B" w14:textId="77777777" w:rsidR="0021001F" w:rsidRPr="001D55FC" w:rsidRDefault="00771271" w:rsidP="00CC0154">
      <w:pPr>
        <w:pStyle w:val="10"/>
        <w:spacing w:before="0" w:after="0"/>
        <w:jc w:val="both"/>
        <w:rPr>
          <w:b/>
          <w:sz w:val="15"/>
          <w:szCs w:val="15"/>
        </w:rPr>
      </w:pPr>
      <w:r w:rsidRPr="001D55FC">
        <w:rPr>
          <w:b/>
          <w:sz w:val="15"/>
          <w:szCs w:val="15"/>
        </w:rPr>
        <w:t>4</w:t>
      </w:r>
      <w:r w:rsidR="0021001F" w:rsidRPr="001D55FC">
        <w:rPr>
          <w:b/>
          <w:sz w:val="15"/>
          <w:szCs w:val="15"/>
        </w:rPr>
        <w:t>.2. Депонент має право:</w:t>
      </w:r>
    </w:p>
    <w:p w14:paraId="558D58BE" w14:textId="77777777" w:rsidR="0021001F" w:rsidRPr="001D55FC" w:rsidRDefault="00771271" w:rsidP="00CC0154">
      <w:pPr>
        <w:pStyle w:val="10"/>
        <w:spacing w:before="0" w:after="0"/>
        <w:jc w:val="both"/>
        <w:rPr>
          <w:sz w:val="15"/>
          <w:szCs w:val="15"/>
        </w:rPr>
      </w:pPr>
      <w:r w:rsidRPr="001D55FC">
        <w:rPr>
          <w:sz w:val="15"/>
          <w:szCs w:val="15"/>
        </w:rPr>
        <w:t>4</w:t>
      </w:r>
      <w:r w:rsidR="0021001F" w:rsidRPr="001D55FC">
        <w:rPr>
          <w:sz w:val="15"/>
          <w:szCs w:val="15"/>
        </w:rPr>
        <w:t xml:space="preserve">.2.1. Призначити керуючого (керуючих) </w:t>
      </w:r>
      <w:r w:rsidR="00715F69" w:rsidRPr="001D55FC">
        <w:rPr>
          <w:sz w:val="15"/>
          <w:szCs w:val="15"/>
        </w:rPr>
        <w:t>Рахунком</w:t>
      </w:r>
      <w:r w:rsidR="00E30EDA" w:rsidRPr="001D55FC">
        <w:rPr>
          <w:sz w:val="15"/>
          <w:szCs w:val="15"/>
        </w:rPr>
        <w:t xml:space="preserve">, представника на </w:t>
      </w:r>
      <w:r w:rsidR="006E7937" w:rsidRPr="001D55FC">
        <w:rPr>
          <w:sz w:val="15"/>
          <w:szCs w:val="15"/>
        </w:rPr>
        <w:t>загальних зборах</w:t>
      </w:r>
      <w:r w:rsidR="00C21193" w:rsidRPr="001D55FC">
        <w:rPr>
          <w:sz w:val="15"/>
          <w:szCs w:val="15"/>
        </w:rPr>
        <w:t xml:space="preserve"> </w:t>
      </w:r>
      <w:r w:rsidR="003A125C" w:rsidRPr="001D55FC">
        <w:rPr>
          <w:sz w:val="15"/>
          <w:szCs w:val="15"/>
        </w:rPr>
        <w:t>для взаємодії з автоматизованою електронною системою</w:t>
      </w:r>
      <w:r w:rsidR="0021001F" w:rsidRPr="001D55FC">
        <w:rPr>
          <w:sz w:val="15"/>
          <w:szCs w:val="15"/>
        </w:rPr>
        <w:t>.</w:t>
      </w:r>
    </w:p>
    <w:p w14:paraId="2A924DDC" w14:textId="77777777" w:rsidR="0021001F" w:rsidRPr="001D55FC" w:rsidRDefault="00771271" w:rsidP="00CC0154">
      <w:pPr>
        <w:pStyle w:val="10"/>
        <w:spacing w:before="0" w:after="0"/>
        <w:jc w:val="both"/>
        <w:rPr>
          <w:sz w:val="15"/>
          <w:szCs w:val="15"/>
        </w:rPr>
      </w:pPr>
      <w:r w:rsidRPr="001D55FC">
        <w:rPr>
          <w:sz w:val="15"/>
          <w:szCs w:val="15"/>
        </w:rPr>
        <w:t>4</w:t>
      </w:r>
      <w:r w:rsidR="0021001F" w:rsidRPr="001D55FC">
        <w:rPr>
          <w:sz w:val="15"/>
          <w:szCs w:val="15"/>
        </w:rPr>
        <w:t>.2.2.</w:t>
      </w:r>
      <w:r w:rsidR="00184C41" w:rsidRPr="001D55FC">
        <w:rPr>
          <w:sz w:val="15"/>
          <w:szCs w:val="15"/>
        </w:rPr>
        <w:t xml:space="preserve"> </w:t>
      </w:r>
      <w:r w:rsidR="0021001F" w:rsidRPr="001D55FC">
        <w:rPr>
          <w:sz w:val="15"/>
          <w:szCs w:val="15"/>
        </w:rPr>
        <w:t xml:space="preserve">Отримувати від Депозитарної установи відповідно до умов Договору інформацію щодо цінних паперів, прав на цінні папери, які обліковуються на </w:t>
      </w:r>
      <w:r w:rsidR="00715F69" w:rsidRPr="001D55FC">
        <w:rPr>
          <w:sz w:val="15"/>
          <w:szCs w:val="15"/>
        </w:rPr>
        <w:t>Рахунку</w:t>
      </w:r>
      <w:r w:rsidR="0021001F" w:rsidRPr="001D55FC">
        <w:rPr>
          <w:sz w:val="15"/>
          <w:szCs w:val="15"/>
        </w:rPr>
        <w:t>.</w:t>
      </w:r>
    </w:p>
    <w:p w14:paraId="49C1CCC9" w14:textId="77777777" w:rsidR="00235862" w:rsidRDefault="00771271" w:rsidP="00235862">
      <w:pPr>
        <w:jc w:val="both"/>
        <w:rPr>
          <w:sz w:val="15"/>
          <w:szCs w:val="15"/>
        </w:rPr>
      </w:pPr>
      <w:r w:rsidRPr="001D55FC">
        <w:rPr>
          <w:sz w:val="15"/>
          <w:szCs w:val="15"/>
        </w:rPr>
        <w:t>4</w:t>
      </w:r>
      <w:r w:rsidR="00235862" w:rsidRPr="001D55FC">
        <w:rPr>
          <w:sz w:val="15"/>
          <w:szCs w:val="15"/>
        </w:rPr>
        <w:t xml:space="preserve">.2.3. </w:t>
      </w:r>
      <w:r w:rsidR="00235862" w:rsidRPr="001D55FC">
        <w:rPr>
          <w:bCs/>
          <w:sz w:val="15"/>
          <w:szCs w:val="15"/>
        </w:rPr>
        <w:t>Н</w:t>
      </w:r>
      <w:r w:rsidR="00235862" w:rsidRPr="001D55FC">
        <w:rPr>
          <w:sz w:val="15"/>
          <w:szCs w:val="15"/>
        </w:rPr>
        <w:t>адавати Депозитарній установі інформацію лише щодо одного - торговця цінними паперами, якому Депонентом надані повноваження на вчинення правочинів щодо цінних паперів в інтересах Депонента, які виконуються із забезпеченням здійснення розрахунків за правочинами щодо цінних паперів з дотриманням принципу "поставка цінних паперів проти оплати".</w:t>
      </w:r>
    </w:p>
    <w:p w14:paraId="1FE6E194" w14:textId="1BC4C1DE" w:rsidR="00B45040" w:rsidRPr="001D55FC" w:rsidRDefault="00B45040" w:rsidP="00235862">
      <w:pPr>
        <w:jc w:val="both"/>
        <w:rPr>
          <w:sz w:val="15"/>
          <w:szCs w:val="15"/>
        </w:rPr>
      </w:pPr>
      <w:r>
        <w:rPr>
          <w:sz w:val="15"/>
          <w:szCs w:val="15"/>
        </w:rPr>
        <w:t xml:space="preserve">4.2.4. </w:t>
      </w:r>
      <w:r w:rsidRPr="00B45040">
        <w:rPr>
          <w:sz w:val="15"/>
          <w:szCs w:val="15"/>
        </w:rPr>
        <w:t>У разі незгоди зі зміною Тарифів, Договору, у строк, що не перевищує 10 календарних днів з моменту повідомлення Депозитарною установою про зміну Договору, Тарифів у письмовій формі звернутися до Депозитарної установи щодо здійснення дій по зак</w:t>
      </w:r>
      <w:r w:rsidR="00B57CC3">
        <w:rPr>
          <w:sz w:val="15"/>
          <w:szCs w:val="15"/>
        </w:rPr>
        <w:t>риттю рахунку у цінних паперах</w:t>
      </w:r>
      <w:r w:rsidR="00B57CC3" w:rsidRPr="00B57CC3">
        <w:rPr>
          <w:sz w:val="15"/>
          <w:szCs w:val="15"/>
        </w:rPr>
        <w:t>, а також надати розпорядження на списання всіх цінних паперів, які обліковуються на Рахунку Депонента, на власний рахунок в цінних паперах, відкритий в і</w:t>
      </w:r>
      <w:r w:rsidR="00B57CC3">
        <w:rPr>
          <w:sz w:val="15"/>
          <w:szCs w:val="15"/>
        </w:rPr>
        <w:t xml:space="preserve">ншій депозитарній установі, та </w:t>
      </w:r>
      <w:r w:rsidR="00B57CC3" w:rsidRPr="00B57CC3">
        <w:rPr>
          <w:sz w:val="15"/>
          <w:szCs w:val="15"/>
        </w:rPr>
        <w:t>на закриття Рахунку</w:t>
      </w:r>
    </w:p>
    <w:p w14:paraId="2ADA0906" w14:textId="14EFEBFB" w:rsidR="0080684D" w:rsidRPr="00170212" w:rsidRDefault="0080684D" w:rsidP="00235862">
      <w:pPr>
        <w:jc w:val="both"/>
        <w:rPr>
          <w:sz w:val="15"/>
          <w:szCs w:val="15"/>
        </w:rPr>
      </w:pPr>
      <w:r w:rsidRPr="00170212">
        <w:rPr>
          <w:sz w:val="15"/>
          <w:szCs w:val="15"/>
        </w:rPr>
        <w:t>4.2.</w:t>
      </w:r>
      <w:r w:rsidR="00B45040" w:rsidRPr="00170212">
        <w:rPr>
          <w:sz w:val="15"/>
          <w:szCs w:val="15"/>
        </w:rPr>
        <w:t>5</w:t>
      </w:r>
      <w:r w:rsidRPr="00170212">
        <w:rPr>
          <w:sz w:val="15"/>
          <w:szCs w:val="15"/>
        </w:rPr>
        <w:t xml:space="preserve">. Отримувати інформацію про умови та порядок діяльності </w:t>
      </w:r>
      <w:r w:rsidR="00956F2F" w:rsidRPr="00170212">
        <w:rPr>
          <w:sz w:val="15"/>
          <w:szCs w:val="15"/>
        </w:rPr>
        <w:t>Д</w:t>
      </w:r>
      <w:r w:rsidRPr="00170212">
        <w:rPr>
          <w:sz w:val="15"/>
          <w:szCs w:val="15"/>
        </w:rPr>
        <w:t>епозитарної установи з урахуванням вимог, встановлених статтею 7 Закону України «Про фінансові послуги та фінансові компанії».</w:t>
      </w:r>
    </w:p>
    <w:p w14:paraId="0998E208" w14:textId="77777777" w:rsidR="0021001F" w:rsidRPr="001D55FC" w:rsidRDefault="0021001F" w:rsidP="00CC0154">
      <w:pPr>
        <w:pStyle w:val="10"/>
        <w:spacing w:before="0" w:after="0"/>
        <w:jc w:val="both"/>
        <w:rPr>
          <w:sz w:val="15"/>
          <w:szCs w:val="15"/>
        </w:rPr>
      </w:pPr>
    </w:p>
    <w:p w14:paraId="4923FEE2" w14:textId="77777777" w:rsidR="00483F57" w:rsidRPr="001D55FC" w:rsidRDefault="00771271" w:rsidP="00E475E0">
      <w:pPr>
        <w:pStyle w:val="10"/>
        <w:spacing w:before="0" w:after="0"/>
        <w:ind w:left="360" w:hanging="360"/>
        <w:jc w:val="center"/>
        <w:rPr>
          <w:b/>
          <w:sz w:val="15"/>
          <w:szCs w:val="15"/>
        </w:rPr>
      </w:pPr>
      <w:bookmarkStart w:id="1" w:name="63"/>
      <w:bookmarkStart w:id="2" w:name="64"/>
      <w:bookmarkStart w:id="3" w:name="65"/>
      <w:bookmarkStart w:id="4" w:name="66"/>
      <w:bookmarkStart w:id="5" w:name="67"/>
      <w:bookmarkStart w:id="6" w:name="68"/>
      <w:bookmarkStart w:id="7" w:name="69"/>
      <w:bookmarkStart w:id="8" w:name="70"/>
      <w:bookmarkStart w:id="9" w:name="71"/>
      <w:bookmarkStart w:id="10" w:name="81"/>
      <w:bookmarkEnd w:id="1"/>
      <w:bookmarkEnd w:id="2"/>
      <w:bookmarkEnd w:id="3"/>
      <w:bookmarkEnd w:id="4"/>
      <w:bookmarkEnd w:id="5"/>
      <w:bookmarkEnd w:id="6"/>
      <w:bookmarkEnd w:id="7"/>
      <w:bookmarkEnd w:id="8"/>
      <w:bookmarkEnd w:id="9"/>
      <w:bookmarkEnd w:id="10"/>
      <w:r w:rsidRPr="001D55FC">
        <w:rPr>
          <w:b/>
          <w:sz w:val="15"/>
          <w:szCs w:val="15"/>
        </w:rPr>
        <w:t>5</w:t>
      </w:r>
      <w:r w:rsidR="00483F57" w:rsidRPr="001D55FC">
        <w:rPr>
          <w:b/>
          <w:sz w:val="15"/>
          <w:szCs w:val="15"/>
        </w:rPr>
        <w:t>.</w:t>
      </w:r>
      <w:r w:rsidR="00E94E5D" w:rsidRPr="001D55FC">
        <w:rPr>
          <w:b/>
          <w:sz w:val="15"/>
          <w:szCs w:val="15"/>
        </w:rPr>
        <w:t xml:space="preserve"> Вартість послуг та порядок розрахунків</w:t>
      </w:r>
    </w:p>
    <w:p w14:paraId="04F603DD" w14:textId="77777777" w:rsidR="006D4A88" w:rsidRPr="001D55FC" w:rsidRDefault="00771271" w:rsidP="00CC423D">
      <w:pPr>
        <w:pStyle w:val="10"/>
        <w:spacing w:before="0" w:after="0"/>
        <w:jc w:val="both"/>
        <w:rPr>
          <w:sz w:val="15"/>
          <w:szCs w:val="15"/>
        </w:rPr>
      </w:pPr>
      <w:r w:rsidRPr="001D55FC">
        <w:rPr>
          <w:sz w:val="15"/>
          <w:szCs w:val="15"/>
        </w:rPr>
        <w:t>5</w:t>
      </w:r>
      <w:r w:rsidR="00483F57" w:rsidRPr="001D55FC">
        <w:rPr>
          <w:sz w:val="15"/>
          <w:szCs w:val="15"/>
        </w:rPr>
        <w:t xml:space="preserve">.1. Депонент оплачує послуги Депозитарної установи згідно з </w:t>
      </w:r>
      <w:r w:rsidR="00AB5AFB" w:rsidRPr="001D55FC">
        <w:rPr>
          <w:sz w:val="15"/>
          <w:szCs w:val="15"/>
        </w:rPr>
        <w:t>цим Договором та відповідно до Т</w:t>
      </w:r>
      <w:r w:rsidR="00483F57" w:rsidRPr="001D55FC">
        <w:rPr>
          <w:sz w:val="15"/>
          <w:szCs w:val="15"/>
        </w:rPr>
        <w:t>арифів</w:t>
      </w:r>
      <w:r w:rsidR="00AB5AFB" w:rsidRPr="001D55FC">
        <w:rPr>
          <w:sz w:val="15"/>
          <w:szCs w:val="15"/>
        </w:rPr>
        <w:t>,</w:t>
      </w:r>
      <w:r w:rsidR="00CB7B0C" w:rsidRPr="001D55FC">
        <w:rPr>
          <w:sz w:val="15"/>
          <w:szCs w:val="15"/>
        </w:rPr>
        <w:t xml:space="preserve"> діючими на день надання  відповідної послуги.</w:t>
      </w:r>
    </w:p>
    <w:p w14:paraId="6CFEEE01" w14:textId="77777777" w:rsidR="000731C8" w:rsidRPr="001D55FC" w:rsidRDefault="00771271" w:rsidP="002B5859">
      <w:pPr>
        <w:contextualSpacing/>
        <w:jc w:val="both"/>
        <w:rPr>
          <w:sz w:val="15"/>
          <w:szCs w:val="15"/>
        </w:rPr>
      </w:pPr>
      <w:r w:rsidRPr="001D55FC">
        <w:rPr>
          <w:sz w:val="15"/>
          <w:szCs w:val="15"/>
        </w:rPr>
        <w:t>5</w:t>
      </w:r>
      <w:r w:rsidR="00C127E5" w:rsidRPr="001D55FC">
        <w:rPr>
          <w:sz w:val="15"/>
          <w:szCs w:val="15"/>
        </w:rPr>
        <w:t>.2. Оплата послуг Депозитарної установи здійснюється Депонентом щомісячно до останнього робочого дня місяця, наступного за місяцем, у якому надавались послуги</w:t>
      </w:r>
      <w:r w:rsidR="00D541C8" w:rsidRPr="001D55FC">
        <w:rPr>
          <w:sz w:val="15"/>
          <w:szCs w:val="15"/>
        </w:rPr>
        <w:t xml:space="preserve"> (надалі також – розрахунковий місяць)</w:t>
      </w:r>
      <w:r w:rsidR="00C127E5" w:rsidRPr="001D55FC">
        <w:rPr>
          <w:sz w:val="15"/>
          <w:szCs w:val="15"/>
        </w:rPr>
        <w:t>, згідно акту-рахунку</w:t>
      </w:r>
      <w:r w:rsidR="00670AAB" w:rsidRPr="001D55FC">
        <w:rPr>
          <w:sz w:val="15"/>
          <w:szCs w:val="15"/>
        </w:rPr>
        <w:t>.</w:t>
      </w:r>
      <w:r w:rsidR="00670AAB" w:rsidRPr="001D55FC">
        <w:rPr>
          <w:rFonts w:ascii="Century Gothic" w:eastAsia="Calibri" w:hAnsi="Century Gothic"/>
          <w:sz w:val="16"/>
          <w:szCs w:val="16"/>
          <w:lang w:eastAsia="en-US"/>
        </w:rPr>
        <w:t xml:space="preserve"> </w:t>
      </w:r>
      <w:r w:rsidR="00BD3838" w:rsidRPr="001D55FC">
        <w:rPr>
          <w:sz w:val="15"/>
          <w:szCs w:val="15"/>
        </w:rPr>
        <w:t>Акт-рахунок</w:t>
      </w:r>
      <w:r w:rsidR="00670AAB" w:rsidRPr="001D55FC">
        <w:rPr>
          <w:sz w:val="15"/>
          <w:szCs w:val="15"/>
        </w:rPr>
        <w:t xml:space="preserve"> надсила</w:t>
      </w:r>
      <w:r w:rsidR="00DB6B31" w:rsidRPr="001D55FC">
        <w:rPr>
          <w:sz w:val="15"/>
          <w:szCs w:val="15"/>
        </w:rPr>
        <w:t>ється Депозитарною установою на</w:t>
      </w:r>
      <w:r w:rsidR="00561F4C" w:rsidRPr="001D55FC">
        <w:rPr>
          <w:sz w:val="15"/>
          <w:szCs w:val="15"/>
        </w:rPr>
        <w:t xml:space="preserve"> </w:t>
      </w:r>
      <w:r w:rsidR="00670AAB" w:rsidRPr="001D55FC">
        <w:rPr>
          <w:sz w:val="15"/>
          <w:szCs w:val="15"/>
        </w:rPr>
        <w:t>адресу електронної пошти, визначену в Анкеті</w:t>
      </w:r>
      <w:r w:rsidR="00B613DF" w:rsidRPr="001D55FC">
        <w:rPr>
          <w:sz w:val="15"/>
          <w:szCs w:val="15"/>
        </w:rPr>
        <w:t xml:space="preserve"> рахунку в цінних паперах Депонента</w:t>
      </w:r>
      <w:r w:rsidR="00670AAB" w:rsidRPr="001D55FC">
        <w:rPr>
          <w:sz w:val="15"/>
          <w:szCs w:val="15"/>
        </w:rPr>
        <w:t xml:space="preserve">, протягом </w:t>
      </w:r>
      <w:r w:rsidR="00BD3838" w:rsidRPr="001D55FC">
        <w:rPr>
          <w:sz w:val="15"/>
          <w:szCs w:val="15"/>
        </w:rPr>
        <w:t>10</w:t>
      </w:r>
      <w:r w:rsidR="00670AAB" w:rsidRPr="001D55FC">
        <w:rPr>
          <w:sz w:val="15"/>
          <w:szCs w:val="15"/>
        </w:rPr>
        <w:t xml:space="preserve"> (</w:t>
      </w:r>
      <w:r w:rsidR="00BD3838" w:rsidRPr="001D55FC">
        <w:rPr>
          <w:sz w:val="15"/>
          <w:szCs w:val="15"/>
        </w:rPr>
        <w:t>десяти</w:t>
      </w:r>
      <w:r w:rsidR="00670AAB" w:rsidRPr="001D55FC">
        <w:rPr>
          <w:sz w:val="15"/>
          <w:szCs w:val="15"/>
        </w:rPr>
        <w:t>) робочих днів місяця, наступного за</w:t>
      </w:r>
      <w:r w:rsidR="00715F69" w:rsidRPr="001D55FC">
        <w:rPr>
          <w:sz w:val="15"/>
          <w:szCs w:val="15"/>
        </w:rPr>
        <w:t xml:space="preserve"> </w:t>
      </w:r>
      <w:r w:rsidR="00D541C8" w:rsidRPr="001D55FC">
        <w:rPr>
          <w:sz w:val="15"/>
          <w:szCs w:val="15"/>
        </w:rPr>
        <w:t>розрахунковим місяцем</w:t>
      </w:r>
      <w:r w:rsidR="00670AAB" w:rsidRPr="001D55FC">
        <w:rPr>
          <w:sz w:val="15"/>
          <w:szCs w:val="15"/>
        </w:rPr>
        <w:t xml:space="preserve">. На вимогу Депонента Депозитарна установа надає </w:t>
      </w:r>
      <w:r w:rsidR="00BD3838" w:rsidRPr="001D55FC">
        <w:rPr>
          <w:sz w:val="15"/>
          <w:szCs w:val="15"/>
        </w:rPr>
        <w:t>акт-</w:t>
      </w:r>
      <w:r w:rsidR="00670AAB" w:rsidRPr="001D55FC">
        <w:rPr>
          <w:sz w:val="15"/>
          <w:szCs w:val="15"/>
        </w:rPr>
        <w:t>рахунок в паперовій формі представнику Депонента або надсилає способом, визначеним в Анкеті</w:t>
      </w:r>
      <w:r w:rsidR="000B75E1" w:rsidRPr="001D55FC">
        <w:rPr>
          <w:sz w:val="15"/>
          <w:szCs w:val="15"/>
        </w:rPr>
        <w:t xml:space="preserve"> рахунку в цінних паперах Депонента</w:t>
      </w:r>
      <w:r w:rsidR="00670AAB" w:rsidRPr="001D55FC">
        <w:rPr>
          <w:sz w:val="15"/>
          <w:szCs w:val="15"/>
        </w:rPr>
        <w:t>.</w:t>
      </w:r>
      <w:r w:rsidR="00C127E5" w:rsidRPr="001D55FC">
        <w:rPr>
          <w:sz w:val="15"/>
          <w:szCs w:val="15"/>
        </w:rPr>
        <w:t xml:space="preserve"> </w:t>
      </w:r>
      <w:r w:rsidR="00122B8D" w:rsidRPr="001D55FC">
        <w:rPr>
          <w:sz w:val="15"/>
          <w:szCs w:val="15"/>
        </w:rPr>
        <w:t>Реквізити рахунку вказуються Депозитарною установою в Заяві про приєднання.</w:t>
      </w:r>
    </w:p>
    <w:p w14:paraId="0AFD8976" w14:textId="77777777" w:rsidR="000731C8" w:rsidRPr="001D55FC" w:rsidRDefault="00771271" w:rsidP="00591F8D">
      <w:pPr>
        <w:contextualSpacing/>
        <w:jc w:val="both"/>
      </w:pPr>
      <w:r w:rsidRPr="001D55FC">
        <w:rPr>
          <w:sz w:val="15"/>
          <w:szCs w:val="15"/>
        </w:rPr>
        <w:t>5</w:t>
      </w:r>
      <w:r w:rsidR="00C373AD" w:rsidRPr="001D55FC">
        <w:rPr>
          <w:sz w:val="15"/>
          <w:szCs w:val="15"/>
        </w:rPr>
        <w:t xml:space="preserve">.3. Якщо протягом </w:t>
      </w:r>
      <w:r w:rsidR="004371D2" w:rsidRPr="001D55FC">
        <w:rPr>
          <w:sz w:val="15"/>
          <w:szCs w:val="15"/>
        </w:rPr>
        <w:t>20</w:t>
      </w:r>
      <w:r w:rsidR="00C373AD" w:rsidRPr="001D55FC">
        <w:rPr>
          <w:sz w:val="15"/>
          <w:szCs w:val="15"/>
        </w:rPr>
        <w:t xml:space="preserve"> (</w:t>
      </w:r>
      <w:r w:rsidR="004371D2" w:rsidRPr="001D55FC">
        <w:rPr>
          <w:sz w:val="15"/>
          <w:szCs w:val="15"/>
        </w:rPr>
        <w:t>двадцяти</w:t>
      </w:r>
      <w:r w:rsidR="00C373AD" w:rsidRPr="001D55FC">
        <w:rPr>
          <w:sz w:val="15"/>
          <w:szCs w:val="15"/>
        </w:rPr>
        <w:t>) календарних днів</w:t>
      </w:r>
      <w:r w:rsidR="004371D2" w:rsidRPr="001D55FC">
        <w:rPr>
          <w:sz w:val="15"/>
          <w:szCs w:val="15"/>
        </w:rPr>
        <w:t xml:space="preserve"> </w:t>
      </w:r>
      <w:r w:rsidR="00C373AD" w:rsidRPr="001D55FC">
        <w:rPr>
          <w:sz w:val="15"/>
          <w:szCs w:val="15"/>
        </w:rPr>
        <w:t xml:space="preserve">місяця, наступного за </w:t>
      </w:r>
      <w:r w:rsidR="00BD3838" w:rsidRPr="001D55FC">
        <w:rPr>
          <w:sz w:val="15"/>
          <w:szCs w:val="15"/>
        </w:rPr>
        <w:t>розрахунковим</w:t>
      </w:r>
      <w:r w:rsidR="00D541C8" w:rsidRPr="001D55FC">
        <w:rPr>
          <w:sz w:val="15"/>
          <w:szCs w:val="15"/>
        </w:rPr>
        <w:t xml:space="preserve"> місяцем</w:t>
      </w:r>
      <w:r w:rsidR="00C373AD" w:rsidRPr="001D55FC">
        <w:rPr>
          <w:sz w:val="15"/>
          <w:szCs w:val="15"/>
        </w:rPr>
        <w:t xml:space="preserve">, Депонент не направив Депозитарній установі обґрунтовані заперечення щодо обсягу та якості послуг, наданих Депозитарною установою та відображених в </w:t>
      </w:r>
      <w:r w:rsidR="002B5859" w:rsidRPr="001D55FC">
        <w:rPr>
          <w:sz w:val="15"/>
          <w:szCs w:val="15"/>
        </w:rPr>
        <w:t>а</w:t>
      </w:r>
      <w:r w:rsidR="00C373AD" w:rsidRPr="001D55FC">
        <w:rPr>
          <w:sz w:val="15"/>
          <w:szCs w:val="15"/>
        </w:rPr>
        <w:t>кті-рахунку, то послуги вважаються наданими Депозитарною установою в повному обсязі та належної якості.</w:t>
      </w:r>
    </w:p>
    <w:p w14:paraId="3B8F3954" w14:textId="6B80B2FF" w:rsidR="00C8251E" w:rsidRPr="001D55FC" w:rsidRDefault="00A25565" w:rsidP="00CC423D">
      <w:pPr>
        <w:pStyle w:val="10"/>
        <w:spacing w:before="0" w:after="0"/>
        <w:jc w:val="both"/>
      </w:pPr>
      <w:r w:rsidRPr="001D55FC">
        <w:rPr>
          <w:sz w:val="15"/>
          <w:szCs w:val="15"/>
        </w:rPr>
        <w:t>5</w:t>
      </w:r>
      <w:r w:rsidR="008A535E" w:rsidRPr="001D55FC">
        <w:rPr>
          <w:sz w:val="15"/>
          <w:szCs w:val="15"/>
        </w:rPr>
        <w:t>.</w:t>
      </w:r>
      <w:r w:rsidR="00107E44" w:rsidRPr="001D55FC">
        <w:rPr>
          <w:sz w:val="15"/>
          <w:szCs w:val="15"/>
        </w:rPr>
        <w:t>4</w:t>
      </w:r>
      <w:r w:rsidR="008A535E" w:rsidRPr="001D55FC">
        <w:rPr>
          <w:sz w:val="15"/>
          <w:szCs w:val="15"/>
        </w:rPr>
        <w:t xml:space="preserve">. </w:t>
      </w:r>
      <w:r w:rsidR="004070B2" w:rsidRPr="001D55FC">
        <w:rPr>
          <w:sz w:val="15"/>
          <w:szCs w:val="15"/>
        </w:rPr>
        <w:t xml:space="preserve">Депонент </w:t>
      </w:r>
      <w:r w:rsidR="009D1017">
        <w:rPr>
          <w:sz w:val="15"/>
          <w:szCs w:val="15"/>
        </w:rPr>
        <w:t>укладенням цього Договору</w:t>
      </w:r>
      <w:r w:rsidR="009D1017" w:rsidRPr="002A58E9">
        <w:rPr>
          <w:sz w:val="15"/>
          <w:szCs w:val="15"/>
        </w:rPr>
        <w:t xml:space="preserve"> </w:t>
      </w:r>
      <w:r w:rsidR="00E856C4" w:rsidRPr="001D55FC">
        <w:rPr>
          <w:sz w:val="15"/>
          <w:szCs w:val="15"/>
        </w:rPr>
        <w:t>доручає</w:t>
      </w:r>
      <w:r w:rsidR="004070B2" w:rsidRPr="001D55FC">
        <w:rPr>
          <w:sz w:val="15"/>
          <w:szCs w:val="15"/>
        </w:rPr>
        <w:t xml:space="preserve"> Депозитарній установі</w:t>
      </w:r>
      <w:r w:rsidR="00E856C4" w:rsidRPr="001D55FC">
        <w:rPr>
          <w:sz w:val="15"/>
          <w:szCs w:val="15"/>
        </w:rPr>
        <w:t xml:space="preserve"> самостійно</w:t>
      </w:r>
      <w:r w:rsidR="00D13747" w:rsidRPr="001D55FC">
        <w:rPr>
          <w:sz w:val="15"/>
          <w:szCs w:val="15"/>
        </w:rPr>
        <w:t xml:space="preserve"> </w:t>
      </w:r>
      <w:r w:rsidR="006C7141" w:rsidRPr="001D55FC">
        <w:rPr>
          <w:sz w:val="15"/>
          <w:szCs w:val="15"/>
        </w:rPr>
        <w:t>здійснювати</w:t>
      </w:r>
      <w:r w:rsidR="00405B1C" w:rsidRPr="001D55FC">
        <w:rPr>
          <w:sz w:val="15"/>
          <w:szCs w:val="15"/>
        </w:rPr>
        <w:t xml:space="preserve"> </w:t>
      </w:r>
      <w:r w:rsidR="00820676" w:rsidRPr="001D55FC">
        <w:rPr>
          <w:sz w:val="15"/>
          <w:szCs w:val="15"/>
        </w:rPr>
        <w:t>договірне списання</w:t>
      </w:r>
      <w:r w:rsidR="00E856C4" w:rsidRPr="001D55FC">
        <w:rPr>
          <w:sz w:val="15"/>
          <w:szCs w:val="15"/>
        </w:rPr>
        <w:t xml:space="preserve"> </w:t>
      </w:r>
      <w:r w:rsidR="004070B2" w:rsidRPr="001D55FC">
        <w:rPr>
          <w:sz w:val="15"/>
          <w:szCs w:val="15"/>
        </w:rPr>
        <w:t>кошт</w:t>
      </w:r>
      <w:r w:rsidR="00820676" w:rsidRPr="001D55FC">
        <w:rPr>
          <w:sz w:val="15"/>
          <w:szCs w:val="15"/>
        </w:rPr>
        <w:t xml:space="preserve">ів </w:t>
      </w:r>
      <w:r w:rsidR="004070B2" w:rsidRPr="001D55FC">
        <w:rPr>
          <w:sz w:val="15"/>
          <w:szCs w:val="15"/>
        </w:rPr>
        <w:t>за</w:t>
      </w:r>
      <w:r w:rsidR="00820676" w:rsidRPr="001D55FC">
        <w:rPr>
          <w:sz w:val="15"/>
          <w:szCs w:val="15"/>
        </w:rPr>
        <w:t xml:space="preserve"> надані </w:t>
      </w:r>
      <w:r w:rsidR="004070B2" w:rsidRPr="001D55FC">
        <w:rPr>
          <w:sz w:val="15"/>
          <w:szCs w:val="15"/>
        </w:rPr>
        <w:t xml:space="preserve"> депозитарні послуги з </w:t>
      </w:r>
      <w:r w:rsidR="00E856C4" w:rsidRPr="001D55FC">
        <w:rPr>
          <w:sz w:val="15"/>
          <w:szCs w:val="15"/>
        </w:rPr>
        <w:t>будь-яких</w:t>
      </w:r>
      <w:r w:rsidR="004070B2" w:rsidRPr="001D55FC">
        <w:rPr>
          <w:sz w:val="15"/>
          <w:szCs w:val="15"/>
        </w:rPr>
        <w:t xml:space="preserve"> рахунків Депонента</w:t>
      </w:r>
      <w:r w:rsidR="00820676" w:rsidRPr="001D55FC">
        <w:rPr>
          <w:sz w:val="15"/>
          <w:szCs w:val="15"/>
        </w:rPr>
        <w:t>,</w:t>
      </w:r>
      <w:r w:rsidR="004070B2" w:rsidRPr="001D55FC">
        <w:rPr>
          <w:sz w:val="15"/>
          <w:szCs w:val="15"/>
        </w:rPr>
        <w:t xml:space="preserve"> відкритих в АБ </w:t>
      </w:r>
      <w:r w:rsidRPr="001D55FC">
        <w:rPr>
          <w:sz w:val="15"/>
          <w:szCs w:val="15"/>
        </w:rPr>
        <w:t>«</w:t>
      </w:r>
      <w:r w:rsidR="004070B2" w:rsidRPr="001D55FC">
        <w:rPr>
          <w:sz w:val="15"/>
          <w:szCs w:val="15"/>
        </w:rPr>
        <w:t>КЛІРИНГОВИЙ ДІМ</w:t>
      </w:r>
      <w:r w:rsidRPr="001D55FC">
        <w:rPr>
          <w:sz w:val="15"/>
          <w:szCs w:val="15"/>
        </w:rPr>
        <w:t>»</w:t>
      </w:r>
      <w:r w:rsidR="004070B2" w:rsidRPr="001D55FC">
        <w:rPr>
          <w:sz w:val="15"/>
          <w:szCs w:val="15"/>
        </w:rPr>
        <w:t>,</w:t>
      </w:r>
      <w:r w:rsidR="00E856C4" w:rsidRPr="001D55FC">
        <w:rPr>
          <w:sz w:val="15"/>
          <w:szCs w:val="15"/>
        </w:rPr>
        <w:t xml:space="preserve"> ідентифікаційний код 21665382,</w:t>
      </w:r>
      <w:r w:rsidR="005570D6" w:rsidRPr="001D55FC">
        <w:rPr>
          <w:sz w:val="15"/>
          <w:szCs w:val="15"/>
        </w:rPr>
        <w:t xml:space="preserve"> </w:t>
      </w:r>
      <w:r w:rsidR="00E856C4" w:rsidRPr="001D55FC">
        <w:rPr>
          <w:sz w:val="15"/>
          <w:szCs w:val="15"/>
        </w:rPr>
        <w:t>у разі настання терміну оплати, визначеного цим Договором</w:t>
      </w:r>
      <w:r w:rsidR="004070B2" w:rsidRPr="001D55FC">
        <w:rPr>
          <w:sz w:val="15"/>
          <w:szCs w:val="15"/>
        </w:rPr>
        <w:t>.</w:t>
      </w:r>
      <w:r w:rsidR="00D13747" w:rsidRPr="001D55FC">
        <w:t xml:space="preserve"> </w:t>
      </w:r>
      <w:r w:rsidR="009D1017">
        <w:rPr>
          <w:sz w:val="15"/>
          <w:szCs w:val="15"/>
        </w:rPr>
        <w:t xml:space="preserve">Депонент </w:t>
      </w:r>
      <w:r w:rsidR="009D1017" w:rsidRPr="002A58E9">
        <w:rPr>
          <w:sz w:val="15"/>
          <w:szCs w:val="15"/>
        </w:rPr>
        <w:t xml:space="preserve">надає згоду на здійснення </w:t>
      </w:r>
      <w:r w:rsidR="009D1017">
        <w:rPr>
          <w:sz w:val="15"/>
          <w:szCs w:val="15"/>
        </w:rPr>
        <w:t>д</w:t>
      </w:r>
      <w:r w:rsidR="009D1017" w:rsidRPr="002A58E9">
        <w:rPr>
          <w:sz w:val="15"/>
          <w:szCs w:val="15"/>
        </w:rPr>
        <w:t xml:space="preserve">оговірного списання </w:t>
      </w:r>
      <w:r w:rsidR="0051485F">
        <w:rPr>
          <w:sz w:val="15"/>
          <w:szCs w:val="15"/>
        </w:rPr>
        <w:t xml:space="preserve"> (</w:t>
      </w:r>
      <w:r w:rsidR="0051485F" w:rsidRPr="0051485F">
        <w:rPr>
          <w:sz w:val="15"/>
          <w:szCs w:val="15"/>
        </w:rPr>
        <w:t>з метою сплати за послуги згідно цього Договору</w:t>
      </w:r>
      <w:r w:rsidR="0051485F">
        <w:rPr>
          <w:sz w:val="15"/>
          <w:szCs w:val="15"/>
        </w:rPr>
        <w:t>)</w:t>
      </w:r>
      <w:r w:rsidR="0051485F" w:rsidRPr="0051485F">
        <w:rPr>
          <w:sz w:val="15"/>
          <w:szCs w:val="15"/>
        </w:rPr>
        <w:t xml:space="preserve"> </w:t>
      </w:r>
      <w:r w:rsidR="009D1017" w:rsidRPr="002A58E9">
        <w:rPr>
          <w:sz w:val="15"/>
          <w:szCs w:val="15"/>
        </w:rPr>
        <w:t xml:space="preserve">на кожну платіжну операцію, а щодо пов’язаних між собою платіжних операцій - на першу платіжну операцію, шляхом укладення з </w:t>
      </w:r>
      <w:r w:rsidR="009D1017">
        <w:rPr>
          <w:sz w:val="15"/>
          <w:szCs w:val="15"/>
        </w:rPr>
        <w:t>Депозитарною установою цього</w:t>
      </w:r>
      <w:r w:rsidR="009D1017" w:rsidRPr="002A58E9">
        <w:rPr>
          <w:sz w:val="15"/>
          <w:szCs w:val="15"/>
        </w:rPr>
        <w:t xml:space="preserve"> Договору (акцепту </w:t>
      </w:r>
      <w:r w:rsidR="009D1017">
        <w:rPr>
          <w:sz w:val="15"/>
          <w:szCs w:val="15"/>
        </w:rPr>
        <w:t>П</w:t>
      </w:r>
      <w:r w:rsidR="009D1017" w:rsidRPr="002A58E9">
        <w:rPr>
          <w:sz w:val="15"/>
          <w:szCs w:val="15"/>
        </w:rPr>
        <w:t>ублічної пропозиції)</w:t>
      </w:r>
      <w:r w:rsidR="009D1017">
        <w:rPr>
          <w:sz w:val="15"/>
          <w:szCs w:val="15"/>
        </w:rPr>
        <w:t>.</w:t>
      </w:r>
    </w:p>
    <w:p w14:paraId="00970D9B" w14:textId="77777777" w:rsidR="00107E44" w:rsidRPr="001D55FC" w:rsidRDefault="00A25565" w:rsidP="00096E07">
      <w:pPr>
        <w:pStyle w:val="10"/>
        <w:spacing w:before="0" w:after="0"/>
        <w:jc w:val="both"/>
        <w:rPr>
          <w:sz w:val="15"/>
          <w:szCs w:val="15"/>
        </w:rPr>
      </w:pPr>
      <w:r w:rsidRPr="001D55FC">
        <w:rPr>
          <w:sz w:val="15"/>
          <w:szCs w:val="15"/>
        </w:rPr>
        <w:t>5</w:t>
      </w:r>
      <w:r w:rsidR="00107E44" w:rsidRPr="001D55FC">
        <w:rPr>
          <w:sz w:val="15"/>
          <w:szCs w:val="15"/>
        </w:rPr>
        <w:t>.5. У разі припинення дії Договору Депонент зобов’язаний сплатити фактично надані Депозитарною установою послуги до моменту припинення дії Договору.</w:t>
      </w:r>
    </w:p>
    <w:p w14:paraId="3DF1AEBA" w14:textId="77777777" w:rsidR="008A535E" w:rsidRPr="001D55FC" w:rsidRDefault="00A25565" w:rsidP="0051545D">
      <w:pPr>
        <w:pStyle w:val="10"/>
        <w:spacing w:before="0" w:after="0"/>
        <w:jc w:val="both"/>
        <w:rPr>
          <w:sz w:val="15"/>
          <w:szCs w:val="15"/>
        </w:rPr>
      </w:pPr>
      <w:r w:rsidRPr="001D55FC">
        <w:rPr>
          <w:sz w:val="15"/>
          <w:szCs w:val="15"/>
        </w:rPr>
        <w:t>5</w:t>
      </w:r>
      <w:r w:rsidR="008A535E" w:rsidRPr="001D55FC">
        <w:rPr>
          <w:sz w:val="15"/>
          <w:szCs w:val="15"/>
        </w:rPr>
        <w:t>.</w:t>
      </w:r>
      <w:r w:rsidR="00E856C4" w:rsidRPr="001D55FC">
        <w:rPr>
          <w:sz w:val="15"/>
          <w:szCs w:val="15"/>
        </w:rPr>
        <w:t>6</w:t>
      </w:r>
      <w:r w:rsidR="008A535E" w:rsidRPr="001D55FC">
        <w:rPr>
          <w:sz w:val="15"/>
          <w:szCs w:val="15"/>
        </w:rPr>
        <w:t xml:space="preserve">. </w:t>
      </w:r>
      <w:r w:rsidR="00273B1F" w:rsidRPr="001D55FC">
        <w:rPr>
          <w:sz w:val="15"/>
          <w:szCs w:val="15"/>
        </w:rPr>
        <w:t xml:space="preserve">У разі припинення здійснення </w:t>
      </w:r>
      <w:r w:rsidR="00765FF5" w:rsidRPr="001D55FC">
        <w:rPr>
          <w:sz w:val="15"/>
          <w:szCs w:val="15"/>
        </w:rPr>
        <w:t>Депозитарною установою</w:t>
      </w:r>
      <w:r w:rsidR="00273B1F" w:rsidRPr="001D55FC">
        <w:rPr>
          <w:sz w:val="15"/>
          <w:szCs w:val="15"/>
        </w:rPr>
        <w:t xml:space="preserve"> професійної діяльності на ринку цінних паперів - депозитарної діяльності </w:t>
      </w:r>
      <w:r w:rsidR="00C8251E" w:rsidRPr="001D55FC">
        <w:rPr>
          <w:sz w:val="15"/>
          <w:szCs w:val="15"/>
        </w:rPr>
        <w:t xml:space="preserve">депозитарної </w:t>
      </w:r>
      <w:r w:rsidR="00F754A8" w:rsidRPr="001D55FC">
        <w:rPr>
          <w:sz w:val="15"/>
          <w:szCs w:val="15"/>
        </w:rPr>
        <w:t>установи</w:t>
      </w:r>
      <w:r w:rsidR="00273B1F" w:rsidRPr="001D55FC">
        <w:rPr>
          <w:sz w:val="15"/>
          <w:szCs w:val="15"/>
        </w:rPr>
        <w:t xml:space="preserve"> Депонент за проведення операцій на його </w:t>
      </w:r>
      <w:r w:rsidR="00E856C4" w:rsidRPr="001D55FC">
        <w:rPr>
          <w:sz w:val="15"/>
          <w:szCs w:val="15"/>
        </w:rPr>
        <w:t>Р</w:t>
      </w:r>
      <w:r w:rsidR="00273B1F" w:rsidRPr="001D55FC">
        <w:rPr>
          <w:sz w:val="15"/>
          <w:szCs w:val="15"/>
        </w:rPr>
        <w:t xml:space="preserve">ахунку, пов'язаних із закриттям цього </w:t>
      </w:r>
      <w:r w:rsidR="00E856C4" w:rsidRPr="001D55FC">
        <w:rPr>
          <w:sz w:val="15"/>
          <w:szCs w:val="15"/>
        </w:rPr>
        <w:t>Р</w:t>
      </w:r>
      <w:r w:rsidR="00273B1F" w:rsidRPr="001D55FC">
        <w:rPr>
          <w:sz w:val="15"/>
          <w:szCs w:val="15"/>
        </w:rPr>
        <w:t xml:space="preserve">ахунку, сплачує </w:t>
      </w:r>
      <w:r w:rsidR="00F754A8" w:rsidRPr="001D55FC">
        <w:rPr>
          <w:sz w:val="15"/>
          <w:szCs w:val="15"/>
        </w:rPr>
        <w:t>Депозитарній установі</w:t>
      </w:r>
      <w:r w:rsidR="00273B1F" w:rsidRPr="001D55FC">
        <w:rPr>
          <w:sz w:val="15"/>
          <w:szCs w:val="15"/>
        </w:rPr>
        <w:t xml:space="preserve"> лише вартість послуг </w:t>
      </w:r>
      <w:r w:rsidR="003B6D75" w:rsidRPr="001D55FC">
        <w:rPr>
          <w:snapToGrid/>
          <w:sz w:val="15"/>
          <w:szCs w:val="15"/>
        </w:rPr>
        <w:t>Центрального депозитарію</w:t>
      </w:r>
      <w:r w:rsidR="00273B1F" w:rsidRPr="001D55FC">
        <w:rPr>
          <w:sz w:val="15"/>
          <w:szCs w:val="15"/>
        </w:rPr>
        <w:t>,</w:t>
      </w:r>
      <w:r w:rsidR="003B6D75" w:rsidRPr="001D55FC">
        <w:rPr>
          <w:sz w:val="15"/>
          <w:szCs w:val="15"/>
        </w:rPr>
        <w:t xml:space="preserve"> депозитарію державних цінних паперів,</w:t>
      </w:r>
      <w:r w:rsidR="00273B1F" w:rsidRPr="001D55FC">
        <w:rPr>
          <w:sz w:val="15"/>
          <w:szCs w:val="15"/>
        </w:rPr>
        <w:t xml:space="preserve"> пов'язаних із проведенням цих операцій.</w:t>
      </w:r>
    </w:p>
    <w:p w14:paraId="7BC8F0FB" w14:textId="77777777" w:rsidR="00273B1F" w:rsidRPr="001D55FC" w:rsidRDefault="00A25565" w:rsidP="008A535E">
      <w:pPr>
        <w:pStyle w:val="10"/>
        <w:spacing w:before="0" w:after="0"/>
        <w:jc w:val="both"/>
        <w:rPr>
          <w:sz w:val="15"/>
          <w:szCs w:val="15"/>
        </w:rPr>
      </w:pPr>
      <w:r w:rsidRPr="001D55FC">
        <w:rPr>
          <w:sz w:val="15"/>
          <w:szCs w:val="15"/>
        </w:rPr>
        <w:t>5</w:t>
      </w:r>
      <w:r w:rsidR="008A535E" w:rsidRPr="001D55FC">
        <w:rPr>
          <w:sz w:val="15"/>
          <w:szCs w:val="15"/>
        </w:rPr>
        <w:t>.</w:t>
      </w:r>
      <w:r w:rsidR="00107E44" w:rsidRPr="001D55FC">
        <w:rPr>
          <w:sz w:val="15"/>
          <w:szCs w:val="15"/>
        </w:rPr>
        <w:t>7</w:t>
      </w:r>
      <w:r w:rsidR="008A535E" w:rsidRPr="001D55FC">
        <w:rPr>
          <w:sz w:val="15"/>
          <w:szCs w:val="15"/>
        </w:rPr>
        <w:t xml:space="preserve">. Депозитарна установа </w:t>
      </w:r>
      <w:r w:rsidR="00273B1F" w:rsidRPr="001D55FC">
        <w:rPr>
          <w:sz w:val="15"/>
          <w:szCs w:val="15"/>
        </w:rPr>
        <w:t xml:space="preserve">має право вимагати попередньої оплати </w:t>
      </w:r>
      <w:r w:rsidR="00F369F0" w:rsidRPr="001D55FC">
        <w:rPr>
          <w:sz w:val="15"/>
          <w:szCs w:val="15"/>
        </w:rPr>
        <w:t xml:space="preserve">послуг, </w:t>
      </w:r>
      <w:r w:rsidR="008A535E" w:rsidRPr="001D55FC">
        <w:rPr>
          <w:sz w:val="15"/>
          <w:szCs w:val="15"/>
        </w:rPr>
        <w:t>у</w:t>
      </w:r>
      <w:r w:rsidR="00273B1F" w:rsidRPr="001D55FC">
        <w:rPr>
          <w:sz w:val="15"/>
          <w:szCs w:val="15"/>
        </w:rPr>
        <w:t xml:space="preserve"> разі надання Депонентом письмового розпорядження на списання цінних паперів</w:t>
      </w:r>
      <w:r w:rsidR="00107E44" w:rsidRPr="001D55FC">
        <w:rPr>
          <w:sz w:val="15"/>
          <w:szCs w:val="15"/>
        </w:rPr>
        <w:t>,</w:t>
      </w:r>
      <w:r w:rsidR="00273B1F" w:rsidRPr="001D55FC">
        <w:rPr>
          <w:sz w:val="15"/>
          <w:szCs w:val="15"/>
        </w:rPr>
        <w:t xml:space="preserve"> в результаті виконання якого на </w:t>
      </w:r>
      <w:r w:rsidR="00107E44" w:rsidRPr="001D55FC">
        <w:rPr>
          <w:sz w:val="15"/>
          <w:szCs w:val="15"/>
        </w:rPr>
        <w:t>Р</w:t>
      </w:r>
      <w:r w:rsidR="00273B1F" w:rsidRPr="001D55FC">
        <w:rPr>
          <w:sz w:val="15"/>
          <w:szCs w:val="15"/>
        </w:rPr>
        <w:t>ахунку Депонента не залишаться цінні папери або їх вартість буде незначною.</w:t>
      </w:r>
    </w:p>
    <w:p w14:paraId="66D1C990" w14:textId="77777777" w:rsidR="0088608A" w:rsidRPr="001D55FC" w:rsidRDefault="0088608A" w:rsidP="00E94E5D">
      <w:pPr>
        <w:pStyle w:val="10"/>
        <w:spacing w:before="0" w:after="0"/>
        <w:jc w:val="both"/>
        <w:rPr>
          <w:b/>
          <w:sz w:val="15"/>
          <w:szCs w:val="15"/>
        </w:rPr>
      </w:pPr>
    </w:p>
    <w:p w14:paraId="192E873C" w14:textId="1F35737C" w:rsidR="008514D9" w:rsidRPr="001D55FC" w:rsidRDefault="00A25565" w:rsidP="00E475E0">
      <w:pPr>
        <w:pStyle w:val="10"/>
        <w:spacing w:before="0" w:after="0"/>
        <w:jc w:val="center"/>
        <w:rPr>
          <w:b/>
          <w:sz w:val="15"/>
          <w:szCs w:val="15"/>
        </w:rPr>
      </w:pPr>
      <w:r w:rsidRPr="001D55FC">
        <w:rPr>
          <w:b/>
          <w:sz w:val="15"/>
          <w:szCs w:val="15"/>
        </w:rPr>
        <w:t>6</w:t>
      </w:r>
      <w:r w:rsidR="008514D9" w:rsidRPr="001D55FC">
        <w:rPr>
          <w:b/>
          <w:sz w:val="15"/>
          <w:szCs w:val="15"/>
        </w:rPr>
        <w:t xml:space="preserve">. Відповідальність Сторін </w:t>
      </w:r>
    </w:p>
    <w:p w14:paraId="2906CE2F" w14:textId="77777777" w:rsidR="00131C93" w:rsidRPr="001D55FC" w:rsidRDefault="00A25565" w:rsidP="00B85583">
      <w:pPr>
        <w:pStyle w:val="10"/>
        <w:spacing w:before="0" w:after="0"/>
        <w:jc w:val="both"/>
        <w:rPr>
          <w:sz w:val="15"/>
          <w:szCs w:val="15"/>
        </w:rPr>
      </w:pPr>
      <w:r w:rsidRPr="001D55FC">
        <w:rPr>
          <w:sz w:val="15"/>
          <w:szCs w:val="15"/>
        </w:rPr>
        <w:t>6</w:t>
      </w:r>
      <w:r w:rsidR="008514D9" w:rsidRPr="001D55FC">
        <w:rPr>
          <w:sz w:val="15"/>
          <w:szCs w:val="15"/>
        </w:rPr>
        <w:t>.1. Сторони несуть відповідальність за невиконання або неналежне виконання своїх зобов’язань за цим Договором відповідно до</w:t>
      </w:r>
      <w:r w:rsidR="000731C8" w:rsidRPr="001D55FC">
        <w:rPr>
          <w:sz w:val="15"/>
          <w:szCs w:val="15"/>
        </w:rPr>
        <w:t xml:space="preserve"> умов цього Договору та чинного законодавства України</w:t>
      </w:r>
      <w:r w:rsidR="008514D9" w:rsidRPr="001D55FC">
        <w:rPr>
          <w:sz w:val="15"/>
          <w:szCs w:val="15"/>
        </w:rPr>
        <w:t>.</w:t>
      </w:r>
      <w:r w:rsidR="00131C93" w:rsidRPr="001D55FC">
        <w:rPr>
          <w:sz w:val="15"/>
          <w:szCs w:val="15"/>
        </w:rPr>
        <w:t xml:space="preserve"> </w:t>
      </w:r>
    </w:p>
    <w:p w14:paraId="05209C32" w14:textId="77777777" w:rsidR="00131C93" w:rsidRPr="001D55FC" w:rsidRDefault="00A25565" w:rsidP="00B85583">
      <w:pPr>
        <w:pStyle w:val="10"/>
        <w:spacing w:before="0" w:after="0"/>
        <w:jc w:val="both"/>
        <w:rPr>
          <w:sz w:val="15"/>
          <w:szCs w:val="15"/>
        </w:rPr>
      </w:pPr>
      <w:r w:rsidRPr="001D55FC">
        <w:rPr>
          <w:sz w:val="15"/>
          <w:szCs w:val="15"/>
        </w:rPr>
        <w:t>6</w:t>
      </w:r>
      <w:r w:rsidR="00131C93" w:rsidRPr="001D55FC">
        <w:rPr>
          <w:sz w:val="15"/>
          <w:szCs w:val="15"/>
        </w:rPr>
        <w:t>.</w:t>
      </w:r>
      <w:r w:rsidR="000731C8" w:rsidRPr="001D55FC">
        <w:rPr>
          <w:sz w:val="15"/>
          <w:szCs w:val="15"/>
        </w:rPr>
        <w:t>2</w:t>
      </w:r>
      <w:r w:rsidR="00131C93" w:rsidRPr="001D55FC">
        <w:rPr>
          <w:sz w:val="15"/>
          <w:szCs w:val="15"/>
        </w:rPr>
        <w:t>.</w:t>
      </w:r>
      <w:r w:rsidRPr="001D55FC">
        <w:rPr>
          <w:sz w:val="15"/>
          <w:szCs w:val="15"/>
        </w:rPr>
        <w:t xml:space="preserve"> </w:t>
      </w:r>
      <w:r w:rsidR="00131C93" w:rsidRPr="001D55FC">
        <w:rPr>
          <w:sz w:val="15"/>
          <w:szCs w:val="15"/>
        </w:rPr>
        <w:t xml:space="preserve">Сторона, яка порушила зобов'язання </w:t>
      </w:r>
      <w:r w:rsidR="000731C8" w:rsidRPr="001D55FC">
        <w:rPr>
          <w:sz w:val="15"/>
          <w:szCs w:val="15"/>
        </w:rPr>
        <w:t>за</w:t>
      </w:r>
      <w:r w:rsidR="00131C93" w:rsidRPr="001D55FC">
        <w:rPr>
          <w:sz w:val="15"/>
          <w:szCs w:val="15"/>
        </w:rPr>
        <w:t xml:space="preserve"> ц</w:t>
      </w:r>
      <w:r w:rsidR="000731C8" w:rsidRPr="001D55FC">
        <w:rPr>
          <w:sz w:val="15"/>
          <w:szCs w:val="15"/>
        </w:rPr>
        <w:t>им</w:t>
      </w:r>
      <w:r w:rsidR="00131C93" w:rsidRPr="001D55FC">
        <w:rPr>
          <w:sz w:val="15"/>
          <w:szCs w:val="15"/>
        </w:rPr>
        <w:t xml:space="preserve"> Договор</w:t>
      </w:r>
      <w:r w:rsidR="000731C8" w:rsidRPr="001D55FC">
        <w:rPr>
          <w:sz w:val="15"/>
          <w:szCs w:val="15"/>
        </w:rPr>
        <w:t>ом</w:t>
      </w:r>
      <w:r w:rsidR="00131C93" w:rsidRPr="001D55FC">
        <w:rPr>
          <w:sz w:val="15"/>
          <w:szCs w:val="15"/>
        </w:rPr>
        <w:t>, повинна усунути ці порушення в найкоротший строк.</w:t>
      </w:r>
    </w:p>
    <w:p w14:paraId="4F14E9B4" w14:textId="77777777" w:rsidR="009D50B6" w:rsidRPr="001D55FC" w:rsidRDefault="00A25565" w:rsidP="00B85583">
      <w:pPr>
        <w:pStyle w:val="10"/>
        <w:spacing w:before="0" w:after="0"/>
        <w:jc w:val="both"/>
        <w:rPr>
          <w:sz w:val="15"/>
          <w:szCs w:val="15"/>
        </w:rPr>
      </w:pPr>
      <w:r w:rsidRPr="001D55FC">
        <w:rPr>
          <w:sz w:val="15"/>
          <w:szCs w:val="15"/>
        </w:rPr>
        <w:t>6</w:t>
      </w:r>
      <w:r w:rsidR="00B85583" w:rsidRPr="001D55FC">
        <w:rPr>
          <w:sz w:val="15"/>
          <w:szCs w:val="15"/>
        </w:rPr>
        <w:t>.</w:t>
      </w:r>
      <w:r w:rsidR="000731C8" w:rsidRPr="001D55FC">
        <w:rPr>
          <w:sz w:val="15"/>
          <w:szCs w:val="15"/>
        </w:rPr>
        <w:t>3</w:t>
      </w:r>
      <w:r w:rsidR="00B85583" w:rsidRPr="001D55FC">
        <w:rPr>
          <w:sz w:val="15"/>
          <w:szCs w:val="15"/>
        </w:rPr>
        <w:t xml:space="preserve">. </w:t>
      </w:r>
      <w:r w:rsidR="00131C93" w:rsidRPr="001D55FC">
        <w:rPr>
          <w:sz w:val="15"/>
          <w:szCs w:val="15"/>
        </w:rPr>
        <w:t>Сторон</w:t>
      </w:r>
      <w:r w:rsidR="007126D0" w:rsidRPr="001D55FC">
        <w:rPr>
          <w:sz w:val="15"/>
          <w:szCs w:val="15"/>
        </w:rPr>
        <w:t>а</w:t>
      </w:r>
      <w:r w:rsidR="00131C93" w:rsidRPr="001D55FC">
        <w:rPr>
          <w:sz w:val="15"/>
          <w:szCs w:val="15"/>
        </w:rPr>
        <w:t xml:space="preserve"> нес</w:t>
      </w:r>
      <w:r w:rsidR="007126D0" w:rsidRPr="001D55FC">
        <w:rPr>
          <w:sz w:val="15"/>
          <w:szCs w:val="15"/>
        </w:rPr>
        <w:t>е</w:t>
      </w:r>
      <w:r w:rsidR="00131C93" w:rsidRPr="001D55FC">
        <w:rPr>
          <w:sz w:val="15"/>
          <w:szCs w:val="15"/>
        </w:rPr>
        <w:t xml:space="preserve"> відповідальність за достовірність</w:t>
      </w:r>
      <w:r w:rsidR="007126D0" w:rsidRPr="001D55FC">
        <w:rPr>
          <w:sz w:val="15"/>
          <w:szCs w:val="15"/>
        </w:rPr>
        <w:t>, своєчасність та повному</w:t>
      </w:r>
      <w:r w:rsidR="00131C93" w:rsidRPr="001D55FC">
        <w:rPr>
          <w:sz w:val="15"/>
          <w:szCs w:val="15"/>
        </w:rPr>
        <w:t xml:space="preserve"> наданих</w:t>
      </w:r>
      <w:r w:rsidR="007126D0" w:rsidRPr="001D55FC">
        <w:rPr>
          <w:sz w:val="15"/>
          <w:szCs w:val="15"/>
        </w:rPr>
        <w:t xml:space="preserve"> іншій Стороні</w:t>
      </w:r>
      <w:r w:rsidR="00131C93" w:rsidRPr="001D55FC">
        <w:rPr>
          <w:sz w:val="15"/>
          <w:szCs w:val="15"/>
        </w:rPr>
        <w:t xml:space="preserve"> документів</w:t>
      </w:r>
      <w:r w:rsidR="007126D0" w:rsidRPr="001D55FC">
        <w:rPr>
          <w:sz w:val="15"/>
          <w:szCs w:val="15"/>
        </w:rPr>
        <w:t xml:space="preserve"> та інформації</w:t>
      </w:r>
      <w:r w:rsidR="00D10B68" w:rsidRPr="001D55FC">
        <w:rPr>
          <w:sz w:val="15"/>
          <w:szCs w:val="15"/>
        </w:rPr>
        <w:t>.</w:t>
      </w:r>
    </w:p>
    <w:p w14:paraId="7056796D" w14:textId="77777777" w:rsidR="00131C93" w:rsidRPr="001D55FC" w:rsidRDefault="00A25565" w:rsidP="00B85583">
      <w:pPr>
        <w:pStyle w:val="10"/>
        <w:spacing w:before="0" w:after="0"/>
        <w:jc w:val="both"/>
        <w:rPr>
          <w:sz w:val="15"/>
          <w:szCs w:val="15"/>
        </w:rPr>
      </w:pPr>
      <w:r w:rsidRPr="001D55FC">
        <w:rPr>
          <w:sz w:val="15"/>
          <w:szCs w:val="15"/>
        </w:rPr>
        <w:t>6</w:t>
      </w:r>
      <w:r w:rsidR="00B85583" w:rsidRPr="001D55FC">
        <w:rPr>
          <w:sz w:val="15"/>
          <w:szCs w:val="15"/>
        </w:rPr>
        <w:t>.</w:t>
      </w:r>
      <w:r w:rsidR="000731C8" w:rsidRPr="001D55FC">
        <w:rPr>
          <w:sz w:val="15"/>
          <w:szCs w:val="15"/>
        </w:rPr>
        <w:t>4</w:t>
      </w:r>
      <w:r w:rsidR="00B85583" w:rsidRPr="001D55FC">
        <w:rPr>
          <w:sz w:val="15"/>
          <w:szCs w:val="15"/>
        </w:rPr>
        <w:t xml:space="preserve">. </w:t>
      </w:r>
      <w:r w:rsidR="007126D0" w:rsidRPr="001D55FC">
        <w:rPr>
          <w:sz w:val="15"/>
          <w:szCs w:val="15"/>
        </w:rPr>
        <w:t>Жодна зі Сторін не несуть відповідальність за невиконання або неналежне виконання своїх зобов’язань за цим Договором, якщо це невиконання або неналежне виконання зумовлене обставинами непереборної сили (форс-мажорними обставинами).</w:t>
      </w:r>
    </w:p>
    <w:p w14:paraId="407D3F09" w14:textId="77777777" w:rsidR="008514D9" w:rsidRPr="001D55FC" w:rsidRDefault="00A25565" w:rsidP="00B85583">
      <w:pPr>
        <w:pStyle w:val="10"/>
        <w:spacing w:before="0" w:after="0"/>
        <w:jc w:val="both"/>
        <w:rPr>
          <w:sz w:val="15"/>
          <w:szCs w:val="15"/>
        </w:rPr>
      </w:pPr>
      <w:r w:rsidRPr="001D55FC">
        <w:rPr>
          <w:sz w:val="15"/>
          <w:szCs w:val="15"/>
        </w:rPr>
        <w:t>6</w:t>
      </w:r>
      <w:r w:rsidR="008514D9" w:rsidRPr="001D55FC">
        <w:rPr>
          <w:sz w:val="15"/>
          <w:szCs w:val="15"/>
        </w:rPr>
        <w:t>.</w:t>
      </w:r>
      <w:r w:rsidR="000731C8" w:rsidRPr="001D55FC">
        <w:rPr>
          <w:sz w:val="15"/>
          <w:szCs w:val="15"/>
        </w:rPr>
        <w:t>5</w:t>
      </w:r>
      <w:r w:rsidR="008514D9" w:rsidRPr="001D55FC">
        <w:rPr>
          <w:sz w:val="15"/>
          <w:szCs w:val="15"/>
        </w:rPr>
        <w:t>. Сторона, для якої склались фор</w:t>
      </w:r>
      <w:r w:rsidR="00BB1AAA" w:rsidRPr="001D55FC">
        <w:rPr>
          <w:sz w:val="15"/>
          <w:szCs w:val="15"/>
        </w:rPr>
        <w:t>с</w:t>
      </w:r>
      <w:r w:rsidR="008514D9" w:rsidRPr="001D55FC">
        <w:rPr>
          <w:sz w:val="15"/>
          <w:szCs w:val="15"/>
        </w:rPr>
        <w:t>-мажорні обставини, зобов’</w:t>
      </w:r>
      <w:r w:rsidR="00357541" w:rsidRPr="001D55FC">
        <w:rPr>
          <w:sz w:val="15"/>
          <w:szCs w:val="15"/>
        </w:rPr>
        <w:t xml:space="preserve">язана не пізніше </w:t>
      </w:r>
      <w:r w:rsidR="0088608A" w:rsidRPr="001D55FC">
        <w:rPr>
          <w:sz w:val="15"/>
          <w:szCs w:val="15"/>
        </w:rPr>
        <w:t>3</w:t>
      </w:r>
      <w:r w:rsidR="00357541" w:rsidRPr="001D55FC">
        <w:rPr>
          <w:sz w:val="15"/>
          <w:szCs w:val="15"/>
        </w:rPr>
        <w:t xml:space="preserve">-х </w:t>
      </w:r>
      <w:r w:rsidR="008514D9" w:rsidRPr="001D55FC">
        <w:rPr>
          <w:sz w:val="15"/>
          <w:szCs w:val="15"/>
        </w:rPr>
        <w:t>днів з дати настання таких обставини повідомити іншу Сторону у письмовій формі.</w:t>
      </w:r>
    </w:p>
    <w:p w14:paraId="1FE8209A" w14:textId="77777777" w:rsidR="008514D9" w:rsidRPr="00170212" w:rsidRDefault="00A25565" w:rsidP="00B85583">
      <w:pPr>
        <w:pStyle w:val="10"/>
        <w:spacing w:before="0" w:after="0"/>
        <w:jc w:val="both"/>
        <w:rPr>
          <w:sz w:val="15"/>
          <w:szCs w:val="15"/>
        </w:rPr>
      </w:pPr>
      <w:r w:rsidRPr="001D55FC">
        <w:rPr>
          <w:sz w:val="15"/>
          <w:szCs w:val="15"/>
        </w:rPr>
        <w:t>6</w:t>
      </w:r>
      <w:r w:rsidR="008514D9" w:rsidRPr="001D55FC">
        <w:rPr>
          <w:sz w:val="15"/>
          <w:szCs w:val="15"/>
        </w:rPr>
        <w:t>.</w:t>
      </w:r>
      <w:r w:rsidR="007126D0" w:rsidRPr="001D55FC">
        <w:rPr>
          <w:sz w:val="15"/>
          <w:szCs w:val="15"/>
        </w:rPr>
        <w:t>6</w:t>
      </w:r>
      <w:r w:rsidR="008514D9" w:rsidRPr="001D55FC">
        <w:rPr>
          <w:sz w:val="15"/>
          <w:szCs w:val="15"/>
        </w:rPr>
        <w:t xml:space="preserve">. Депозитарна установа не несе відповідальності перед Депонентом за шкоду, заподіяну діями або бездіяльністю Депозитарної установи, якщо ці </w:t>
      </w:r>
      <w:r w:rsidR="008514D9" w:rsidRPr="001D55FC">
        <w:rPr>
          <w:sz w:val="15"/>
          <w:szCs w:val="15"/>
        </w:rPr>
        <w:t>дії (бездіяльність) здійснювались Депозитарною установою за письмовими розпорядженнями</w:t>
      </w:r>
      <w:r w:rsidR="00E01DA7" w:rsidRPr="001D55FC">
        <w:rPr>
          <w:sz w:val="15"/>
          <w:szCs w:val="15"/>
        </w:rPr>
        <w:t xml:space="preserve"> </w:t>
      </w:r>
      <w:r w:rsidR="008514D9" w:rsidRPr="001D55FC">
        <w:rPr>
          <w:sz w:val="15"/>
          <w:szCs w:val="15"/>
        </w:rPr>
        <w:t>Депонента,</w:t>
      </w:r>
      <w:r w:rsidR="007B7623" w:rsidRPr="001D55FC">
        <w:rPr>
          <w:sz w:val="15"/>
          <w:szCs w:val="15"/>
        </w:rPr>
        <w:t xml:space="preserve"> та/або</w:t>
      </w:r>
      <w:r w:rsidR="008514D9" w:rsidRPr="001D55FC">
        <w:rPr>
          <w:sz w:val="15"/>
          <w:szCs w:val="15"/>
        </w:rPr>
        <w:t xml:space="preserve"> виникли внаслідок дій (бездіяльності)  </w:t>
      </w:r>
      <w:r w:rsidR="007126D0" w:rsidRPr="001D55FC">
        <w:rPr>
          <w:sz w:val="15"/>
          <w:szCs w:val="15"/>
        </w:rPr>
        <w:t xml:space="preserve">Депонента, </w:t>
      </w:r>
      <w:r w:rsidR="00BC0BB6" w:rsidRPr="001D55FC">
        <w:rPr>
          <w:sz w:val="15"/>
          <w:szCs w:val="15"/>
        </w:rPr>
        <w:t>е</w:t>
      </w:r>
      <w:r w:rsidR="007126D0" w:rsidRPr="001D55FC">
        <w:rPr>
          <w:sz w:val="15"/>
          <w:szCs w:val="15"/>
        </w:rPr>
        <w:t xml:space="preserve">мітента та інших учасників депозитарної системи, або якщо така шкода є наслідком виконання Депозитарною установою законних </w:t>
      </w:r>
      <w:r w:rsidR="007126D0" w:rsidRPr="00170212">
        <w:rPr>
          <w:sz w:val="15"/>
          <w:szCs w:val="15"/>
        </w:rPr>
        <w:t>вимог органів державної влади або судових рішень</w:t>
      </w:r>
      <w:r w:rsidR="008514D9" w:rsidRPr="00170212">
        <w:rPr>
          <w:sz w:val="15"/>
          <w:szCs w:val="15"/>
        </w:rPr>
        <w:t>.</w:t>
      </w:r>
    </w:p>
    <w:p w14:paraId="27376FBD" w14:textId="5E140B0F" w:rsidR="009D50B6" w:rsidRPr="00170212" w:rsidRDefault="009D50B6" w:rsidP="00B85583">
      <w:pPr>
        <w:pStyle w:val="10"/>
        <w:spacing w:before="0" w:after="0"/>
        <w:jc w:val="both"/>
        <w:rPr>
          <w:sz w:val="15"/>
          <w:szCs w:val="15"/>
        </w:rPr>
      </w:pPr>
      <w:r w:rsidRPr="00170212">
        <w:rPr>
          <w:sz w:val="15"/>
          <w:szCs w:val="15"/>
        </w:rPr>
        <w:t xml:space="preserve">6.7. У разі виникнення неоднозначних та нечітких положень </w:t>
      </w:r>
      <w:r w:rsidR="00886FFB" w:rsidRPr="00170212">
        <w:rPr>
          <w:sz w:val="15"/>
          <w:szCs w:val="15"/>
        </w:rPr>
        <w:t>Д</w:t>
      </w:r>
      <w:r w:rsidRPr="00170212">
        <w:rPr>
          <w:sz w:val="15"/>
          <w:szCs w:val="15"/>
        </w:rPr>
        <w:t xml:space="preserve">оговору (у тому числі щодо прав та обов’язків сторін) їх тлумачення здійснюється на користь </w:t>
      </w:r>
      <w:r w:rsidR="00886FFB" w:rsidRPr="00170212">
        <w:rPr>
          <w:sz w:val="15"/>
          <w:szCs w:val="15"/>
        </w:rPr>
        <w:t>Депонента.</w:t>
      </w:r>
    </w:p>
    <w:p w14:paraId="14C67D8E" w14:textId="5C57D5CD" w:rsidR="00A5688A" w:rsidRPr="001D55FC" w:rsidRDefault="00A5688A" w:rsidP="00591F8D">
      <w:pPr>
        <w:pStyle w:val="10"/>
        <w:spacing w:before="0" w:after="0"/>
        <w:jc w:val="both"/>
        <w:rPr>
          <w:sz w:val="15"/>
          <w:szCs w:val="15"/>
        </w:rPr>
      </w:pPr>
      <w:r w:rsidRPr="001D55FC">
        <w:rPr>
          <w:sz w:val="15"/>
          <w:szCs w:val="15"/>
        </w:rPr>
        <w:t>6.</w:t>
      </w:r>
      <w:r w:rsidR="009D50B6" w:rsidRPr="001D55FC">
        <w:rPr>
          <w:sz w:val="15"/>
          <w:szCs w:val="15"/>
        </w:rPr>
        <w:t>8</w:t>
      </w:r>
      <w:r w:rsidRPr="001D55FC">
        <w:rPr>
          <w:sz w:val="15"/>
          <w:szCs w:val="15"/>
        </w:rPr>
        <w:t xml:space="preserve">. У разі прострочення </w:t>
      </w:r>
      <w:r w:rsidR="00BC0BB6" w:rsidRPr="001D55FC">
        <w:rPr>
          <w:sz w:val="15"/>
          <w:szCs w:val="15"/>
        </w:rPr>
        <w:t>Депонентом</w:t>
      </w:r>
      <w:r w:rsidRPr="001D55FC">
        <w:rPr>
          <w:sz w:val="15"/>
          <w:szCs w:val="15"/>
        </w:rPr>
        <w:t xml:space="preserve"> оплати за надані Депозитарною установою послуги більш як на 30</w:t>
      </w:r>
      <w:r w:rsidR="00E07AFB" w:rsidRPr="001D55FC">
        <w:rPr>
          <w:sz w:val="15"/>
          <w:szCs w:val="15"/>
        </w:rPr>
        <w:t xml:space="preserve"> (тридцять)</w:t>
      </w:r>
      <w:r w:rsidRPr="001D55FC">
        <w:rPr>
          <w:sz w:val="15"/>
          <w:szCs w:val="15"/>
        </w:rPr>
        <w:t xml:space="preserve"> днів, </w:t>
      </w:r>
      <w:r w:rsidR="00393299" w:rsidRPr="001D55FC">
        <w:rPr>
          <w:sz w:val="15"/>
          <w:szCs w:val="15"/>
        </w:rPr>
        <w:t>Депонен</w:t>
      </w:r>
      <w:r w:rsidRPr="001D55FC">
        <w:rPr>
          <w:sz w:val="15"/>
          <w:szCs w:val="15"/>
        </w:rPr>
        <w:t xml:space="preserve">т, крім основної суми заборгованості, повинен сплатити Депозитарній установі штраф у розмірі 20 відсотків від суми заборгованості оплати послуг. До погашення заборгованості </w:t>
      </w:r>
      <w:r w:rsidR="00BC0BB6" w:rsidRPr="001D55FC">
        <w:rPr>
          <w:sz w:val="15"/>
          <w:szCs w:val="15"/>
        </w:rPr>
        <w:t>Депонентом</w:t>
      </w:r>
      <w:r w:rsidRPr="001D55FC">
        <w:rPr>
          <w:sz w:val="15"/>
          <w:szCs w:val="15"/>
        </w:rPr>
        <w:t xml:space="preserve"> Депозитарна установа призупиняє проведення будь-яких операцій  щодо виконання розпоряджень </w:t>
      </w:r>
      <w:r w:rsidR="00BC0BB6" w:rsidRPr="001D55FC">
        <w:rPr>
          <w:sz w:val="15"/>
          <w:szCs w:val="15"/>
        </w:rPr>
        <w:t>Депонента.</w:t>
      </w:r>
      <w:r w:rsidRPr="001D55FC">
        <w:rPr>
          <w:sz w:val="15"/>
          <w:szCs w:val="15"/>
        </w:rPr>
        <w:t>;</w:t>
      </w:r>
    </w:p>
    <w:p w14:paraId="1DCB6689" w14:textId="77777777" w:rsidR="008514D9" w:rsidRPr="001D55FC" w:rsidRDefault="00A25565" w:rsidP="00B85583">
      <w:pPr>
        <w:pStyle w:val="10"/>
        <w:spacing w:before="0" w:after="0"/>
        <w:jc w:val="both"/>
        <w:rPr>
          <w:sz w:val="15"/>
          <w:szCs w:val="15"/>
        </w:rPr>
      </w:pPr>
      <w:r w:rsidRPr="001D55FC">
        <w:rPr>
          <w:sz w:val="15"/>
          <w:szCs w:val="15"/>
        </w:rPr>
        <w:t>6</w:t>
      </w:r>
      <w:r w:rsidR="008514D9" w:rsidRPr="001D55FC">
        <w:rPr>
          <w:sz w:val="15"/>
          <w:szCs w:val="15"/>
        </w:rPr>
        <w:t>.</w:t>
      </w:r>
      <w:r w:rsidR="009D50B6" w:rsidRPr="001D55FC">
        <w:rPr>
          <w:sz w:val="15"/>
          <w:szCs w:val="15"/>
        </w:rPr>
        <w:t>9</w:t>
      </w:r>
      <w:r w:rsidR="008514D9" w:rsidRPr="001D55FC">
        <w:rPr>
          <w:sz w:val="15"/>
          <w:szCs w:val="15"/>
        </w:rPr>
        <w:t xml:space="preserve">. </w:t>
      </w:r>
      <w:r w:rsidR="007126D0" w:rsidRPr="001D55FC">
        <w:rPr>
          <w:sz w:val="15"/>
          <w:szCs w:val="15"/>
        </w:rPr>
        <w:t>Сплата Депонентом</w:t>
      </w:r>
      <w:r w:rsidR="008514D9" w:rsidRPr="001D55FC">
        <w:rPr>
          <w:sz w:val="15"/>
          <w:szCs w:val="15"/>
        </w:rPr>
        <w:t xml:space="preserve"> штрафу не звільняє Депонента від виконання обов'язків за цим Договором.</w:t>
      </w:r>
    </w:p>
    <w:p w14:paraId="1F296738" w14:textId="77777777" w:rsidR="00C946A5" w:rsidRDefault="00A25565" w:rsidP="00B85583">
      <w:pPr>
        <w:pStyle w:val="10"/>
        <w:spacing w:before="0" w:after="0"/>
        <w:jc w:val="both"/>
        <w:rPr>
          <w:sz w:val="15"/>
          <w:szCs w:val="15"/>
        </w:rPr>
      </w:pPr>
      <w:r w:rsidRPr="001D55FC">
        <w:rPr>
          <w:sz w:val="15"/>
          <w:szCs w:val="15"/>
        </w:rPr>
        <w:t>6</w:t>
      </w:r>
      <w:r w:rsidR="00393299" w:rsidRPr="001D55FC">
        <w:rPr>
          <w:sz w:val="15"/>
          <w:szCs w:val="15"/>
        </w:rPr>
        <w:t>.</w:t>
      </w:r>
      <w:r w:rsidR="009D50B6" w:rsidRPr="001D55FC">
        <w:rPr>
          <w:sz w:val="15"/>
          <w:szCs w:val="15"/>
        </w:rPr>
        <w:t>10</w:t>
      </w:r>
      <w:r w:rsidR="00393299" w:rsidRPr="001D55FC">
        <w:rPr>
          <w:sz w:val="15"/>
          <w:szCs w:val="15"/>
        </w:rPr>
        <w:t>. Застосування штрафів</w:t>
      </w:r>
      <w:r w:rsidR="00C946A5" w:rsidRPr="001D55FC">
        <w:rPr>
          <w:sz w:val="15"/>
          <w:szCs w:val="15"/>
        </w:rPr>
        <w:t xml:space="preserve"> є правом Депозитарної установи, а</w:t>
      </w:r>
      <w:r w:rsidR="000B6426" w:rsidRPr="001D55FC">
        <w:rPr>
          <w:sz w:val="15"/>
          <w:szCs w:val="15"/>
        </w:rPr>
        <w:t xml:space="preserve"> </w:t>
      </w:r>
      <w:r w:rsidR="00C946A5" w:rsidRPr="001D55FC">
        <w:rPr>
          <w:sz w:val="15"/>
          <w:szCs w:val="15"/>
        </w:rPr>
        <w:t>не її обов’язком.</w:t>
      </w:r>
    </w:p>
    <w:p w14:paraId="55E1BC41" w14:textId="237ABCE9" w:rsidR="00FF34AD" w:rsidRPr="001D55FC" w:rsidRDefault="00FF34AD" w:rsidP="00B85583">
      <w:pPr>
        <w:pStyle w:val="10"/>
        <w:spacing w:before="0" w:after="0"/>
        <w:jc w:val="both"/>
        <w:rPr>
          <w:sz w:val="15"/>
          <w:szCs w:val="15"/>
        </w:rPr>
      </w:pPr>
      <w:r>
        <w:rPr>
          <w:sz w:val="15"/>
          <w:szCs w:val="15"/>
        </w:rPr>
        <w:t xml:space="preserve">6.11. </w:t>
      </w:r>
      <w:r w:rsidR="00213A84" w:rsidRPr="00213A84">
        <w:rPr>
          <w:sz w:val="15"/>
          <w:szCs w:val="15"/>
        </w:rPr>
        <w:t xml:space="preserve">Депозитарна установа несе відповідальність згідно із законом перед </w:t>
      </w:r>
      <w:r w:rsidR="00213A84">
        <w:rPr>
          <w:sz w:val="15"/>
          <w:szCs w:val="15"/>
        </w:rPr>
        <w:t>Депонентом</w:t>
      </w:r>
      <w:r w:rsidR="00213A84" w:rsidRPr="00213A84">
        <w:rPr>
          <w:sz w:val="15"/>
          <w:szCs w:val="15"/>
        </w:rPr>
        <w:t xml:space="preserve"> за розголошення інформації з обмеженим доступом (інформації, що становить професійну таємницю на ринках капіталу та організованих товарних ринках) без визначених законом підстав. У випадку порушення Депозитарною установою порядку розкриття та використання професійної таємниці, що заподіяло </w:t>
      </w:r>
      <w:r w:rsidR="00213A84">
        <w:rPr>
          <w:sz w:val="15"/>
          <w:szCs w:val="15"/>
        </w:rPr>
        <w:t>Депоненту</w:t>
      </w:r>
      <w:r w:rsidR="00213A84" w:rsidRPr="00213A84">
        <w:rPr>
          <w:sz w:val="15"/>
          <w:szCs w:val="15"/>
        </w:rPr>
        <w:t xml:space="preserve"> збитки, Депозитарна установа зобов’язана відшкодувати заподія</w:t>
      </w:r>
      <w:r w:rsidR="00213A84">
        <w:rPr>
          <w:sz w:val="15"/>
          <w:szCs w:val="15"/>
        </w:rPr>
        <w:t>ні збитки відповідно</w:t>
      </w:r>
      <w:r w:rsidRPr="00FF34AD">
        <w:rPr>
          <w:sz w:val="15"/>
          <w:szCs w:val="15"/>
        </w:rPr>
        <w:t xml:space="preserve"> до закону</w:t>
      </w:r>
      <w:r>
        <w:rPr>
          <w:sz w:val="15"/>
          <w:szCs w:val="15"/>
        </w:rPr>
        <w:t>.</w:t>
      </w:r>
    </w:p>
    <w:p w14:paraId="126993D5" w14:textId="77777777" w:rsidR="007126D0" w:rsidRPr="001D55FC" w:rsidRDefault="007126D0" w:rsidP="00B85583">
      <w:pPr>
        <w:pStyle w:val="10"/>
        <w:spacing w:before="0" w:after="0"/>
        <w:jc w:val="both"/>
        <w:rPr>
          <w:sz w:val="15"/>
          <w:szCs w:val="15"/>
        </w:rPr>
      </w:pPr>
    </w:p>
    <w:p w14:paraId="7759069A" w14:textId="77777777" w:rsidR="007126D0" w:rsidRPr="001D55FC" w:rsidRDefault="005C5B0E" w:rsidP="00591F8D">
      <w:pPr>
        <w:pStyle w:val="10"/>
        <w:spacing w:before="0" w:after="0"/>
        <w:jc w:val="center"/>
        <w:rPr>
          <w:b/>
          <w:sz w:val="15"/>
          <w:szCs w:val="15"/>
        </w:rPr>
      </w:pPr>
      <w:r w:rsidRPr="001D55FC">
        <w:rPr>
          <w:b/>
          <w:sz w:val="15"/>
          <w:szCs w:val="15"/>
        </w:rPr>
        <w:t>7</w:t>
      </w:r>
      <w:r w:rsidR="007126D0" w:rsidRPr="001D55FC">
        <w:rPr>
          <w:b/>
          <w:sz w:val="15"/>
          <w:szCs w:val="15"/>
        </w:rPr>
        <w:t>. Порядок вирішення спорів.</w:t>
      </w:r>
    </w:p>
    <w:p w14:paraId="2D5F32F0" w14:textId="77777777" w:rsidR="008514D9" w:rsidRPr="001D55FC" w:rsidRDefault="005C5B0E" w:rsidP="00B85583">
      <w:pPr>
        <w:pStyle w:val="10"/>
        <w:spacing w:before="0" w:after="0"/>
        <w:jc w:val="both"/>
        <w:rPr>
          <w:sz w:val="15"/>
          <w:szCs w:val="15"/>
        </w:rPr>
      </w:pPr>
      <w:r w:rsidRPr="001D55FC">
        <w:rPr>
          <w:sz w:val="15"/>
          <w:szCs w:val="15"/>
        </w:rPr>
        <w:t>7</w:t>
      </w:r>
      <w:r w:rsidR="008514D9" w:rsidRPr="001D55FC">
        <w:rPr>
          <w:sz w:val="15"/>
          <w:szCs w:val="15"/>
        </w:rPr>
        <w:t>.</w:t>
      </w:r>
      <w:r w:rsidR="007126D0" w:rsidRPr="001D55FC">
        <w:rPr>
          <w:sz w:val="15"/>
          <w:szCs w:val="15"/>
        </w:rPr>
        <w:t>1</w:t>
      </w:r>
      <w:r w:rsidR="008514D9" w:rsidRPr="001D55FC">
        <w:rPr>
          <w:sz w:val="15"/>
          <w:szCs w:val="15"/>
        </w:rPr>
        <w:t>. Усі спори, що виникають з цього Договору або пов'язані із ним, вирішуються шляхом переговорів між Сторонами.</w:t>
      </w:r>
    </w:p>
    <w:p w14:paraId="3831F7BB" w14:textId="77777777" w:rsidR="00CC0154" w:rsidRPr="001D55FC" w:rsidRDefault="005C5B0E" w:rsidP="00B85583">
      <w:pPr>
        <w:pStyle w:val="10"/>
        <w:spacing w:before="0" w:after="0"/>
        <w:jc w:val="both"/>
        <w:rPr>
          <w:sz w:val="15"/>
          <w:szCs w:val="15"/>
        </w:rPr>
      </w:pPr>
      <w:r w:rsidRPr="001D55FC">
        <w:rPr>
          <w:sz w:val="15"/>
          <w:szCs w:val="15"/>
        </w:rPr>
        <w:t>7</w:t>
      </w:r>
      <w:r w:rsidR="008514D9" w:rsidRPr="001D55FC">
        <w:rPr>
          <w:sz w:val="15"/>
          <w:szCs w:val="15"/>
        </w:rPr>
        <w:t>.</w:t>
      </w:r>
      <w:r w:rsidR="00D10B68" w:rsidRPr="001D55FC">
        <w:rPr>
          <w:sz w:val="15"/>
          <w:szCs w:val="15"/>
        </w:rPr>
        <w:t>2</w:t>
      </w:r>
      <w:r w:rsidR="008514D9" w:rsidRPr="001D55FC">
        <w:rPr>
          <w:sz w:val="15"/>
          <w:szCs w:val="15"/>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законодавства України</w:t>
      </w:r>
      <w:r w:rsidR="00F82552" w:rsidRPr="001D55FC">
        <w:rPr>
          <w:sz w:val="15"/>
          <w:szCs w:val="15"/>
        </w:rPr>
        <w:t>.</w:t>
      </w:r>
    </w:p>
    <w:p w14:paraId="6FF992E7" w14:textId="77777777" w:rsidR="00F82552" w:rsidRPr="001D55FC" w:rsidRDefault="00F82552" w:rsidP="00E475E0">
      <w:pPr>
        <w:pStyle w:val="10"/>
        <w:spacing w:before="0" w:after="0"/>
        <w:jc w:val="center"/>
        <w:rPr>
          <w:b/>
          <w:sz w:val="15"/>
          <w:szCs w:val="15"/>
        </w:rPr>
      </w:pPr>
    </w:p>
    <w:p w14:paraId="18CC58E3" w14:textId="77777777" w:rsidR="00A90270" w:rsidRDefault="005C5B0E" w:rsidP="00E475E0">
      <w:pPr>
        <w:pStyle w:val="10"/>
        <w:spacing w:before="0" w:after="0"/>
        <w:jc w:val="center"/>
        <w:rPr>
          <w:b/>
          <w:sz w:val="15"/>
          <w:szCs w:val="15"/>
        </w:rPr>
      </w:pPr>
      <w:r w:rsidRPr="001D55FC">
        <w:rPr>
          <w:b/>
          <w:sz w:val="15"/>
          <w:szCs w:val="15"/>
        </w:rPr>
        <w:t>8</w:t>
      </w:r>
      <w:r w:rsidR="007C11AE" w:rsidRPr="001D55FC">
        <w:rPr>
          <w:b/>
          <w:sz w:val="15"/>
          <w:szCs w:val="15"/>
        </w:rPr>
        <w:t>. Строк дії Договору, порядок внесення змін до нього</w:t>
      </w:r>
      <w:r w:rsidR="00E475E0" w:rsidRPr="001D55FC">
        <w:rPr>
          <w:b/>
          <w:sz w:val="15"/>
          <w:szCs w:val="15"/>
        </w:rPr>
        <w:t xml:space="preserve"> </w:t>
      </w:r>
      <w:r w:rsidR="007C11AE" w:rsidRPr="001D55FC">
        <w:rPr>
          <w:b/>
          <w:sz w:val="15"/>
          <w:szCs w:val="15"/>
        </w:rPr>
        <w:t>та</w:t>
      </w:r>
    </w:p>
    <w:p w14:paraId="54859D2E" w14:textId="727AC345" w:rsidR="007C11AE" w:rsidRPr="001D55FC" w:rsidRDefault="007C11AE" w:rsidP="00E475E0">
      <w:pPr>
        <w:pStyle w:val="10"/>
        <w:spacing w:before="0" w:after="0"/>
        <w:jc w:val="center"/>
        <w:rPr>
          <w:b/>
          <w:sz w:val="15"/>
          <w:szCs w:val="15"/>
        </w:rPr>
      </w:pPr>
      <w:r w:rsidRPr="001D55FC">
        <w:rPr>
          <w:b/>
          <w:sz w:val="15"/>
          <w:szCs w:val="15"/>
        </w:rPr>
        <w:t xml:space="preserve"> припинення дії</w:t>
      </w:r>
    </w:p>
    <w:p w14:paraId="24EBD1E4" w14:textId="41F92F84" w:rsidR="00357541" w:rsidRDefault="005C5B0E" w:rsidP="00357541">
      <w:pPr>
        <w:pStyle w:val="10"/>
        <w:spacing w:before="0" w:after="0"/>
        <w:jc w:val="both"/>
        <w:rPr>
          <w:sz w:val="15"/>
          <w:szCs w:val="15"/>
        </w:rPr>
      </w:pPr>
      <w:r w:rsidRPr="001D55FC">
        <w:rPr>
          <w:sz w:val="15"/>
          <w:szCs w:val="15"/>
        </w:rPr>
        <w:t>8</w:t>
      </w:r>
      <w:r w:rsidR="007C11AE" w:rsidRPr="001D55FC">
        <w:rPr>
          <w:sz w:val="15"/>
          <w:szCs w:val="15"/>
        </w:rPr>
        <w:t>.1.</w:t>
      </w:r>
      <w:r w:rsidR="00357541" w:rsidRPr="001D55FC">
        <w:rPr>
          <w:sz w:val="15"/>
          <w:szCs w:val="15"/>
        </w:rPr>
        <w:t>Договір наб</w:t>
      </w:r>
      <w:r w:rsidR="00A4380F" w:rsidRPr="001D55FC">
        <w:rPr>
          <w:sz w:val="15"/>
          <w:szCs w:val="15"/>
        </w:rPr>
        <w:t>ирає</w:t>
      </w:r>
      <w:r w:rsidR="00357541" w:rsidRPr="001D55FC">
        <w:rPr>
          <w:sz w:val="15"/>
          <w:szCs w:val="15"/>
        </w:rPr>
        <w:t xml:space="preserve"> чинності з </w:t>
      </w:r>
      <w:r w:rsidR="00A4380F" w:rsidRPr="001D55FC">
        <w:rPr>
          <w:sz w:val="15"/>
          <w:szCs w:val="15"/>
        </w:rPr>
        <w:t xml:space="preserve">дати приєднання до нього у порядку, встановленому Публічною пропозицією та діє </w:t>
      </w:r>
      <w:r w:rsidR="00EE476B">
        <w:rPr>
          <w:sz w:val="15"/>
          <w:szCs w:val="15"/>
        </w:rPr>
        <w:t xml:space="preserve">протягом 2 років з автоматичною пролонгацією на такий самий строк без обмежень по кількості пролонгацій, крім випадків дострокового </w:t>
      </w:r>
      <w:r w:rsidR="00A4380F" w:rsidRPr="001D55FC">
        <w:rPr>
          <w:sz w:val="15"/>
          <w:szCs w:val="15"/>
        </w:rPr>
        <w:t>розірвання відповідно до умов цього Договору або з підстав, передбачених чинним законодавством України</w:t>
      </w:r>
      <w:r w:rsidR="00357541" w:rsidRPr="001D55FC">
        <w:rPr>
          <w:sz w:val="15"/>
          <w:szCs w:val="15"/>
        </w:rPr>
        <w:t>.</w:t>
      </w:r>
    </w:p>
    <w:p w14:paraId="4B6CF5BB" w14:textId="68D355E3" w:rsidR="001C604D" w:rsidRPr="001D55FC" w:rsidRDefault="001C604D" w:rsidP="00357541">
      <w:pPr>
        <w:pStyle w:val="10"/>
        <w:spacing w:before="0" w:after="0"/>
        <w:jc w:val="both"/>
        <w:rPr>
          <w:sz w:val="15"/>
          <w:szCs w:val="15"/>
        </w:rPr>
      </w:pPr>
      <w:r>
        <w:rPr>
          <w:sz w:val="15"/>
          <w:szCs w:val="15"/>
        </w:rPr>
        <w:t xml:space="preserve">Якщо жодна зі Сторін Договору за </w:t>
      </w:r>
      <w:r w:rsidRPr="0007493F">
        <w:rPr>
          <w:sz w:val="15"/>
          <w:szCs w:val="15"/>
        </w:rPr>
        <w:t xml:space="preserve">10 календарних днів </w:t>
      </w:r>
      <w:r>
        <w:rPr>
          <w:sz w:val="15"/>
          <w:szCs w:val="15"/>
        </w:rPr>
        <w:t xml:space="preserve"> до дати закінчення строку дії Договору не повідомила іншу Сторону про припинення дії </w:t>
      </w:r>
      <w:r w:rsidR="00A90270">
        <w:rPr>
          <w:sz w:val="15"/>
          <w:szCs w:val="15"/>
        </w:rPr>
        <w:t xml:space="preserve">Договору, </w:t>
      </w:r>
      <w:r>
        <w:rPr>
          <w:sz w:val="15"/>
          <w:szCs w:val="15"/>
        </w:rPr>
        <w:t>строк дії Договору вважається продовженим на строк, визначений в п. 8.1. цього Договору.</w:t>
      </w:r>
    </w:p>
    <w:p w14:paraId="05DFEC0D" w14:textId="4543C9A5" w:rsidR="00A4380F" w:rsidRPr="001D55FC" w:rsidRDefault="005C5B0E" w:rsidP="00357541">
      <w:pPr>
        <w:pStyle w:val="10"/>
        <w:spacing w:before="0" w:after="0"/>
        <w:jc w:val="both"/>
        <w:rPr>
          <w:sz w:val="15"/>
          <w:szCs w:val="15"/>
        </w:rPr>
      </w:pPr>
      <w:r w:rsidRPr="001D55FC">
        <w:rPr>
          <w:sz w:val="15"/>
          <w:szCs w:val="15"/>
        </w:rPr>
        <w:t>8</w:t>
      </w:r>
      <w:r w:rsidR="00A4380F" w:rsidRPr="001D55FC">
        <w:rPr>
          <w:sz w:val="15"/>
          <w:szCs w:val="15"/>
        </w:rPr>
        <w:t>.2. Цей Договір є публічним та зміни до нього можуть вноситися Депозитарною установою в односторонньому порядку</w:t>
      </w:r>
      <w:r w:rsidR="006166F4">
        <w:rPr>
          <w:sz w:val="15"/>
          <w:szCs w:val="15"/>
        </w:rPr>
        <w:t xml:space="preserve"> </w:t>
      </w:r>
      <w:r w:rsidR="006166F4" w:rsidRPr="00944EEA">
        <w:rPr>
          <w:sz w:val="15"/>
          <w:szCs w:val="15"/>
        </w:rPr>
        <w:t xml:space="preserve">(крім змін, що </w:t>
      </w:r>
      <w:r w:rsidR="00944EEA" w:rsidRPr="00944EEA">
        <w:rPr>
          <w:sz w:val="15"/>
          <w:szCs w:val="15"/>
        </w:rPr>
        <w:t>обмежу</w:t>
      </w:r>
      <w:r w:rsidR="00944EEA">
        <w:rPr>
          <w:sz w:val="15"/>
          <w:szCs w:val="15"/>
        </w:rPr>
        <w:t xml:space="preserve">ють Депонента </w:t>
      </w:r>
      <w:r w:rsidR="00944EEA" w:rsidRPr="00944EEA">
        <w:rPr>
          <w:sz w:val="15"/>
          <w:szCs w:val="15"/>
        </w:rPr>
        <w:t>в правах, передбачених законодавством України</w:t>
      </w:r>
      <w:r w:rsidR="00944EEA">
        <w:rPr>
          <w:sz w:val="15"/>
          <w:szCs w:val="15"/>
        </w:rPr>
        <w:t xml:space="preserve"> та змін, </w:t>
      </w:r>
      <w:r w:rsidR="003F5B44">
        <w:rPr>
          <w:sz w:val="15"/>
          <w:szCs w:val="15"/>
        </w:rPr>
        <w:t xml:space="preserve">внесення яких в односторонньому порядку </w:t>
      </w:r>
      <w:r w:rsidR="00944EEA">
        <w:rPr>
          <w:sz w:val="15"/>
          <w:szCs w:val="15"/>
        </w:rPr>
        <w:t>заборонен</w:t>
      </w:r>
      <w:r w:rsidR="003F5B44">
        <w:rPr>
          <w:sz w:val="15"/>
          <w:szCs w:val="15"/>
        </w:rPr>
        <w:t>о</w:t>
      </w:r>
      <w:r w:rsidR="00944EEA">
        <w:rPr>
          <w:sz w:val="15"/>
          <w:szCs w:val="15"/>
        </w:rPr>
        <w:t xml:space="preserve"> законодавством)</w:t>
      </w:r>
      <w:r w:rsidR="00A4380F" w:rsidRPr="001D55FC">
        <w:rPr>
          <w:sz w:val="15"/>
          <w:szCs w:val="15"/>
        </w:rPr>
        <w:t xml:space="preserve">. </w:t>
      </w:r>
      <w:r w:rsidR="0007493F">
        <w:rPr>
          <w:sz w:val="15"/>
          <w:szCs w:val="15"/>
        </w:rPr>
        <w:t>Про зміни Депозитарна установа</w:t>
      </w:r>
      <w:r w:rsidR="0007493F" w:rsidRPr="0007493F">
        <w:rPr>
          <w:sz w:val="15"/>
          <w:szCs w:val="15"/>
        </w:rPr>
        <w:t xml:space="preserve"> повідомляє Депонента за 10 календарних днів </w:t>
      </w:r>
      <w:r w:rsidR="00DD7CED">
        <w:rPr>
          <w:sz w:val="15"/>
          <w:szCs w:val="15"/>
        </w:rPr>
        <w:t xml:space="preserve"> до набрання чинності </w:t>
      </w:r>
      <w:r w:rsidR="0007493F" w:rsidRPr="0007493F">
        <w:rPr>
          <w:sz w:val="15"/>
          <w:szCs w:val="15"/>
        </w:rPr>
        <w:t xml:space="preserve">шляхом розміщення таких змін на </w:t>
      </w:r>
      <w:r w:rsidR="001C604D">
        <w:rPr>
          <w:sz w:val="15"/>
          <w:szCs w:val="15"/>
        </w:rPr>
        <w:t>В</w:t>
      </w:r>
      <w:r w:rsidR="0007493F" w:rsidRPr="0007493F">
        <w:rPr>
          <w:sz w:val="15"/>
          <w:szCs w:val="15"/>
        </w:rPr>
        <w:t xml:space="preserve">еб-сайті, при цьому дата розміщення на </w:t>
      </w:r>
      <w:r w:rsidR="001C604D">
        <w:rPr>
          <w:sz w:val="15"/>
          <w:szCs w:val="15"/>
        </w:rPr>
        <w:t>В</w:t>
      </w:r>
      <w:r w:rsidR="0007493F" w:rsidRPr="0007493F">
        <w:rPr>
          <w:sz w:val="15"/>
          <w:szCs w:val="15"/>
        </w:rPr>
        <w:t>еб-сайті таких</w:t>
      </w:r>
      <w:r w:rsidR="0007493F">
        <w:rPr>
          <w:sz w:val="15"/>
          <w:szCs w:val="15"/>
        </w:rPr>
        <w:t xml:space="preserve"> змін</w:t>
      </w:r>
      <w:r w:rsidR="0007493F" w:rsidRPr="0007493F">
        <w:rPr>
          <w:sz w:val="15"/>
          <w:szCs w:val="15"/>
        </w:rPr>
        <w:t xml:space="preserve"> вважається датою відправлення повідомлення Депозитарною устано</w:t>
      </w:r>
      <w:r w:rsidR="0007493F">
        <w:rPr>
          <w:sz w:val="15"/>
          <w:szCs w:val="15"/>
        </w:rPr>
        <w:t xml:space="preserve">вою Депоненту про вказані зміни. </w:t>
      </w:r>
      <w:r w:rsidR="0007493F" w:rsidRPr="0007493F">
        <w:rPr>
          <w:sz w:val="15"/>
          <w:szCs w:val="15"/>
        </w:rPr>
        <w:t xml:space="preserve">Додатково Депозитарна установа може ознайомлювати Депонента з вищезазначеними змінами за допомогою повідомлення Депонента засобами електронного або поштового зв’язку за 10 календарних днів до дати набрання чинності змін та/або доповнень та/або нової редакції </w:t>
      </w:r>
      <w:r w:rsidR="0007493F">
        <w:rPr>
          <w:sz w:val="15"/>
          <w:szCs w:val="15"/>
        </w:rPr>
        <w:t>Договору</w:t>
      </w:r>
      <w:r w:rsidR="0007493F" w:rsidRPr="0007493F">
        <w:rPr>
          <w:sz w:val="15"/>
          <w:szCs w:val="15"/>
        </w:rPr>
        <w:t xml:space="preserve"> Депозитарної установи. </w:t>
      </w:r>
    </w:p>
    <w:p w14:paraId="7A6F687D" w14:textId="5B7E7C75" w:rsidR="007C11AE" w:rsidRPr="001D55FC" w:rsidRDefault="005C5B0E" w:rsidP="00CC0154">
      <w:pPr>
        <w:pStyle w:val="10"/>
        <w:spacing w:before="0" w:after="0"/>
        <w:jc w:val="both"/>
        <w:rPr>
          <w:sz w:val="15"/>
          <w:szCs w:val="15"/>
        </w:rPr>
      </w:pPr>
      <w:r w:rsidRPr="001D55FC">
        <w:rPr>
          <w:sz w:val="15"/>
          <w:szCs w:val="15"/>
        </w:rPr>
        <w:t>8</w:t>
      </w:r>
      <w:r w:rsidR="007C11AE" w:rsidRPr="001D55FC">
        <w:rPr>
          <w:sz w:val="15"/>
          <w:szCs w:val="15"/>
        </w:rPr>
        <w:t>.</w:t>
      </w:r>
      <w:r w:rsidR="00A4380F" w:rsidRPr="001D55FC">
        <w:rPr>
          <w:sz w:val="15"/>
          <w:szCs w:val="15"/>
        </w:rPr>
        <w:t>3</w:t>
      </w:r>
      <w:r w:rsidR="007C11AE" w:rsidRPr="001D55FC">
        <w:rPr>
          <w:sz w:val="15"/>
          <w:szCs w:val="15"/>
        </w:rPr>
        <w:t>. Цей Договір може бути розірваний</w:t>
      </w:r>
      <w:r w:rsidR="00D12487" w:rsidRPr="001D55FC">
        <w:rPr>
          <w:sz w:val="15"/>
          <w:szCs w:val="15"/>
        </w:rPr>
        <w:t xml:space="preserve"> к</w:t>
      </w:r>
      <w:r w:rsidR="007C11AE" w:rsidRPr="001D55FC">
        <w:rPr>
          <w:sz w:val="15"/>
          <w:szCs w:val="15"/>
        </w:rPr>
        <w:t>ожною із Сторін в односторонньому порядку</w:t>
      </w:r>
      <w:r w:rsidR="00270964" w:rsidRPr="001D55FC">
        <w:rPr>
          <w:sz w:val="15"/>
          <w:szCs w:val="15"/>
        </w:rPr>
        <w:t>, за умови відсутності цінних паперів, прав на цінні папери на Рахунку Депонента</w:t>
      </w:r>
      <w:r w:rsidR="006166F4">
        <w:rPr>
          <w:sz w:val="15"/>
          <w:szCs w:val="15"/>
        </w:rPr>
        <w:t xml:space="preserve"> та заборгованості за будь-якими платежами згідно Договору</w:t>
      </w:r>
      <w:r w:rsidR="007C11AE" w:rsidRPr="001D55FC">
        <w:rPr>
          <w:sz w:val="15"/>
          <w:szCs w:val="15"/>
        </w:rPr>
        <w:t>.</w:t>
      </w:r>
      <w:r w:rsidR="00270964" w:rsidRPr="001D55FC">
        <w:rPr>
          <w:sz w:val="15"/>
          <w:szCs w:val="15"/>
        </w:rPr>
        <w:t xml:space="preserve"> </w:t>
      </w:r>
      <w:r w:rsidR="007C11AE" w:rsidRPr="001D55FC">
        <w:rPr>
          <w:sz w:val="15"/>
          <w:szCs w:val="15"/>
        </w:rPr>
        <w:t>Про</w:t>
      </w:r>
      <w:r w:rsidR="00270964" w:rsidRPr="001D55FC">
        <w:rPr>
          <w:sz w:val="15"/>
          <w:szCs w:val="15"/>
        </w:rPr>
        <w:t xml:space="preserve"> намір </w:t>
      </w:r>
      <w:r w:rsidR="007C11AE" w:rsidRPr="001D55FC">
        <w:rPr>
          <w:sz w:val="15"/>
          <w:szCs w:val="15"/>
        </w:rPr>
        <w:t>розірва</w:t>
      </w:r>
      <w:r w:rsidR="00270964" w:rsidRPr="001D55FC">
        <w:rPr>
          <w:sz w:val="15"/>
          <w:szCs w:val="15"/>
        </w:rPr>
        <w:t>ти</w:t>
      </w:r>
      <w:r w:rsidR="007C11AE" w:rsidRPr="001D55FC">
        <w:rPr>
          <w:sz w:val="15"/>
          <w:szCs w:val="15"/>
        </w:rPr>
        <w:t xml:space="preserve"> цього Договору в односторонньому порядку Сторона, яка прийняла таке рішення, повинна надісла</w:t>
      </w:r>
      <w:r w:rsidR="00270964" w:rsidRPr="001D55FC">
        <w:rPr>
          <w:sz w:val="15"/>
          <w:szCs w:val="15"/>
        </w:rPr>
        <w:t>ти</w:t>
      </w:r>
      <w:r w:rsidR="007C11AE" w:rsidRPr="001D55FC">
        <w:rPr>
          <w:sz w:val="15"/>
          <w:szCs w:val="15"/>
        </w:rPr>
        <w:t xml:space="preserve"> відповідне письмове повідомлення іншій Стороні </w:t>
      </w:r>
      <w:r w:rsidR="00270964" w:rsidRPr="001D55FC">
        <w:rPr>
          <w:sz w:val="15"/>
          <w:szCs w:val="15"/>
        </w:rPr>
        <w:t xml:space="preserve">на адресу її місцезнаходження </w:t>
      </w:r>
      <w:r w:rsidR="007C11AE" w:rsidRPr="001D55FC">
        <w:rPr>
          <w:sz w:val="15"/>
          <w:szCs w:val="15"/>
        </w:rPr>
        <w:t xml:space="preserve">не менше ніж за 30 </w:t>
      </w:r>
      <w:r w:rsidR="00A65091" w:rsidRPr="001D55FC">
        <w:rPr>
          <w:sz w:val="15"/>
          <w:szCs w:val="15"/>
        </w:rPr>
        <w:t xml:space="preserve">(тридцять) </w:t>
      </w:r>
      <w:r w:rsidR="002541AE" w:rsidRPr="001D55FC">
        <w:rPr>
          <w:sz w:val="15"/>
          <w:szCs w:val="15"/>
        </w:rPr>
        <w:t xml:space="preserve">календарних </w:t>
      </w:r>
      <w:r w:rsidR="007C11AE" w:rsidRPr="001D55FC">
        <w:rPr>
          <w:sz w:val="15"/>
          <w:szCs w:val="15"/>
        </w:rPr>
        <w:t>днів до дати припинення дії Договору внаслідок розірвання</w:t>
      </w:r>
      <w:r w:rsidR="002541AE" w:rsidRPr="001D55FC">
        <w:rPr>
          <w:sz w:val="15"/>
          <w:szCs w:val="15"/>
        </w:rPr>
        <w:t>.</w:t>
      </w:r>
      <w:r w:rsidR="00270964" w:rsidRPr="001D55FC">
        <w:rPr>
          <w:sz w:val="15"/>
          <w:szCs w:val="15"/>
        </w:rPr>
        <w:t xml:space="preserve"> </w:t>
      </w:r>
      <w:r w:rsidR="007C11AE" w:rsidRPr="001D55FC">
        <w:rPr>
          <w:sz w:val="15"/>
          <w:szCs w:val="15"/>
        </w:rPr>
        <w:t xml:space="preserve">Депозитарна установа надсилає вказане письмове повідомлення про розірвання </w:t>
      </w:r>
      <w:r w:rsidR="00270964" w:rsidRPr="001D55FC">
        <w:rPr>
          <w:sz w:val="15"/>
          <w:szCs w:val="15"/>
        </w:rPr>
        <w:t>Д</w:t>
      </w:r>
      <w:r w:rsidR="007C11AE" w:rsidRPr="001D55FC">
        <w:rPr>
          <w:sz w:val="15"/>
          <w:szCs w:val="15"/>
        </w:rPr>
        <w:t xml:space="preserve">оговору в односторонньому порядку за місцезнаходженням Депонента, що зазначене в </w:t>
      </w:r>
      <w:r w:rsidR="00D172DF" w:rsidRPr="001D55FC">
        <w:rPr>
          <w:sz w:val="15"/>
          <w:szCs w:val="15"/>
        </w:rPr>
        <w:t>А</w:t>
      </w:r>
      <w:r w:rsidR="007C11AE" w:rsidRPr="001D55FC">
        <w:rPr>
          <w:sz w:val="15"/>
          <w:szCs w:val="15"/>
        </w:rPr>
        <w:t>нкеті рахунку в цінних паперах</w:t>
      </w:r>
      <w:r w:rsidR="002541AE" w:rsidRPr="001D55FC">
        <w:rPr>
          <w:sz w:val="15"/>
          <w:szCs w:val="15"/>
        </w:rPr>
        <w:t xml:space="preserve"> Депонента</w:t>
      </w:r>
      <w:r w:rsidR="007C11AE" w:rsidRPr="001D55FC">
        <w:rPr>
          <w:sz w:val="15"/>
          <w:szCs w:val="15"/>
        </w:rPr>
        <w:t>.</w:t>
      </w:r>
    </w:p>
    <w:p w14:paraId="1F088557" w14:textId="77777777" w:rsidR="0085465F" w:rsidRPr="001D55FC" w:rsidRDefault="006C3676" w:rsidP="00CC0154">
      <w:pPr>
        <w:pStyle w:val="10"/>
        <w:spacing w:before="0" w:after="0"/>
        <w:jc w:val="both"/>
        <w:rPr>
          <w:sz w:val="15"/>
          <w:szCs w:val="15"/>
        </w:rPr>
      </w:pPr>
      <w:r w:rsidRPr="001D55FC">
        <w:rPr>
          <w:sz w:val="15"/>
          <w:szCs w:val="15"/>
        </w:rPr>
        <w:t>8</w:t>
      </w:r>
      <w:r w:rsidR="0085465F" w:rsidRPr="001D55FC">
        <w:rPr>
          <w:sz w:val="15"/>
          <w:szCs w:val="15"/>
        </w:rPr>
        <w:t xml:space="preserve">.4. </w:t>
      </w:r>
      <w:r w:rsidR="00270964" w:rsidRPr="001D55FC">
        <w:rPr>
          <w:sz w:val="15"/>
          <w:szCs w:val="15"/>
        </w:rPr>
        <w:t>Цей Договір припиняє свою дію у</w:t>
      </w:r>
      <w:r w:rsidR="0085465F" w:rsidRPr="001D55FC">
        <w:rPr>
          <w:sz w:val="15"/>
          <w:szCs w:val="15"/>
        </w:rPr>
        <w:t xml:space="preserve"> випадку припинення Депозитарною установою провадження професійної діяльності на фондовому ринку – депозитарної діяльності</w:t>
      </w:r>
      <w:r w:rsidR="00A344C2" w:rsidRPr="001D55FC">
        <w:rPr>
          <w:sz w:val="15"/>
          <w:szCs w:val="15"/>
        </w:rPr>
        <w:t xml:space="preserve"> депозитарної установи</w:t>
      </w:r>
      <w:r w:rsidR="0085465F" w:rsidRPr="001D55FC">
        <w:rPr>
          <w:sz w:val="15"/>
          <w:szCs w:val="15"/>
        </w:rPr>
        <w:t>.</w:t>
      </w:r>
    </w:p>
    <w:p w14:paraId="24F00CE2" w14:textId="77777777" w:rsidR="00067692" w:rsidRPr="001D55FC" w:rsidRDefault="00067692" w:rsidP="00CC0154">
      <w:pPr>
        <w:pStyle w:val="10"/>
        <w:spacing w:before="0" w:after="0"/>
        <w:jc w:val="both"/>
        <w:rPr>
          <w:sz w:val="15"/>
          <w:szCs w:val="15"/>
        </w:rPr>
      </w:pPr>
    </w:p>
    <w:p w14:paraId="282B0F5F" w14:textId="77777777" w:rsidR="00DC17AC" w:rsidRPr="001D55FC" w:rsidRDefault="006C3676" w:rsidP="00E475E0">
      <w:pPr>
        <w:pStyle w:val="10"/>
        <w:spacing w:before="0" w:after="0"/>
        <w:jc w:val="center"/>
        <w:rPr>
          <w:b/>
          <w:sz w:val="15"/>
          <w:szCs w:val="15"/>
        </w:rPr>
      </w:pPr>
      <w:r w:rsidRPr="001D55FC">
        <w:rPr>
          <w:b/>
          <w:sz w:val="15"/>
          <w:szCs w:val="15"/>
        </w:rPr>
        <w:t>9</w:t>
      </w:r>
      <w:r w:rsidR="00DC17AC" w:rsidRPr="001D55FC">
        <w:rPr>
          <w:b/>
          <w:sz w:val="15"/>
          <w:szCs w:val="15"/>
        </w:rPr>
        <w:t>. Порядок розкриття інформації, що належить</w:t>
      </w:r>
      <w:r w:rsidR="00B85583" w:rsidRPr="001D55FC">
        <w:rPr>
          <w:b/>
          <w:sz w:val="15"/>
          <w:szCs w:val="15"/>
        </w:rPr>
        <w:t xml:space="preserve"> </w:t>
      </w:r>
      <w:r w:rsidR="00DC17AC" w:rsidRPr="001D55FC">
        <w:rPr>
          <w:b/>
          <w:sz w:val="15"/>
          <w:szCs w:val="15"/>
        </w:rPr>
        <w:t xml:space="preserve"> до інформації з обмеженим доступом</w:t>
      </w:r>
    </w:p>
    <w:p w14:paraId="16F97E1D" w14:textId="62C45560" w:rsidR="00DC17AC" w:rsidRPr="001D55FC" w:rsidRDefault="006C3676" w:rsidP="00DC17AC">
      <w:pPr>
        <w:pStyle w:val="10"/>
        <w:spacing w:before="0" w:after="0"/>
        <w:jc w:val="both"/>
        <w:rPr>
          <w:sz w:val="15"/>
          <w:szCs w:val="15"/>
        </w:rPr>
      </w:pPr>
      <w:r w:rsidRPr="001D55FC">
        <w:rPr>
          <w:sz w:val="15"/>
          <w:szCs w:val="15"/>
        </w:rPr>
        <w:t>9</w:t>
      </w:r>
      <w:r w:rsidR="00DC17AC" w:rsidRPr="001D55FC">
        <w:rPr>
          <w:sz w:val="15"/>
          <w:szCs w:val="15"/>
        </w:rPr>
        <w:t>.1. Інформація, що міститься у системі депозитарного обліку, є інформацією з обмеженим доступом</w:t>
      </w:r>
      <w:r w:rsidR="00BE2D1E">
        <w:rPr>
          <w:sz w:val="15"/>
          <w:szCs w:val="15"/>
        </w:rPr>
        <w:t xml:space="preserve"> (інформацією</w:t>
      </w:r>
      <w:r w:rsidR="00BE2D1E" w:rsidRPr="00BE2D1E">
        <w:rPr>
          <w:sz w:val="15"/>
          <w:szCs w:val="15"/>
        </w:rPr>
        <w:t>, що становить професійну таємницю на ринках капіталу та організованих товарних ринках)</w:t>
      </w:r>
      <w:r w:rsidR="00DC17AC" w:rsidRPr="001D55FC">
        <w:rPr>
          <w:sz w:val="15"/>
          <w:szCs w:val="15"/>
        </w:rPr>
        <w:t>, охороняється законом та не підлягає розголошенню Депозитарною установою, крім випадків, передбачених</w:t>
      </w:r>
      <w:r w:rsidR="005728CD" w:rsidRPr="001D55FC">
        <w:rPr>
          <w:sz w:val="15"/>
          <w:szCs w:val="15"/>
        </w:rPr>
        <w:t xml:space="preserve"> чинним законодавством України, в тому числі</w:t>
      </w:r>
      <w:r w:rsidR="00DC17AC" w:rsidRPr="001D55FC">
        <w:rPr>
          <w:sz w:val="15"/>
          <w:szCs w:val="15"/>
        </w:rPr>
        <w:t xml:space="preserve"> Закон</w:t>
      </w:r>
      <w:r w:rsidR="005728CD" w:rsidRPr="001D55FC">
        <w:rPr>
          <w:sz w:val="15"/>
          <w:szCs w:val="15"/>
        </w:rPr>
        <w:t>ом</w:t>
      </w:r>
      <w:r w:rsidR="00DC17AC" w:rsidRPr="001D55FC">
        <w:rPr>
          <w:sz w:val="15"/>
          <w:szCs w:val="15"/>
        </w:rPr>
        <w:t xml:space="preserve"> України «Про депозитарну систему України»</w:t>
      </w:r>
      <w:r w:rsidR="006C1243">
        <w:rPr>
          <w:sz w:val="15"/>
          <w:szCs w:val="15"/>
        </w:rPr>
        <w:t>, Законом України «</w:t>
      </w:r>
      <w:r w:rsidR="006C1243" w:rsidRPr="006C1243">
        <w:rPr>
          <w:sz w:val="15"/>
          <w:szCs w:val="15"/>
        </w:rPr>
        <w:t>Про ринки капіталу та організовані товарні ринки</w:t>
      </w:r>
      <w:r w:rsidR="006C1243">
        <w:rPr>
          <w:sz w:val="15"/>
          <w:szCs w:val="15"/>
        </w:rPr>
        <w:t>»</w:t>
      </w:r>
      <w:r w:rsidR="00DC17AC" w:rsidRPr="001D55FC">
        <w:rPr>
          <w:sz w:val="15"/>
          <w:szCs w:val="15"/>
        </w:rPr>
        <w:t xml:space="preserve"> та нормативно-правов</w:t>
      </w:r>
      <w:r w:rsidR="0085465F" w:rsidRPr="001D55FC">
        <w:rPr>
          <w:sz w:val="15"/>
          <w:szCs w:val="15"/>
        </w:rPr>
        <w:t xml:space="preserve">их актів </w:t>
      </w:r>
      <w:r w:rsidR="00DC17AC" w:rsidRPr="001D55FC">
        <w:rPr>
          <w:sz w:val="15"/>
          <w:szCs w:val="15"/>
        </w:rPr>
        <w:t>Національного банку України.</w:t>
      </w:r>
    </w:p>
    <w:p w14:paraId="7C67E6C3" w14:textId="724C2ACA" w:rsidR="00DC17AC" w:rsidRPr="001D55FC" w:rsidRDefault="006C3676" w:rsidP="00DC17AC">
      <w:pPr>
        <w:pStyle w:val="10"/>
        <w:spacing w:before="0" w:after="0"/>
        <w:jc w:val="both"/>
        <w:rPr>
          <w:sz w:val="15"/>
          <w:szCs w:val="15"/>
        </w:rPr>
      </w:pPr>
      <w:r w:rsidRPr="001D55FC">
        <w:rPr>
          <w:sz w:val="15"/>
          <w:szCs w:val="15"/>
        </w:rPr>
        <w:t>9</w:t>
      </w:r>
      <w:r w:rsidR="00DC17AC" w:rsidRPr="001D55FC">
        <w:rPr>
          <w:sz w:val="15"/>
          <w:szCs w:val="15"/>
        </w:rPr>
        <w:t>.2. Інформація, що міститься у системі депозитарного обліку, надається власнику інформації або його представникові відповідно до умов Договору, або іншим особам у випадках</w:t>
      </w:r>
      <w:r w:rsidR="00814CAE">
        <w:rPr>
          <w:sz w:val="15"/>
          <w:szCs w:val="15"/>
        </w:rPr>
        <w:t xml:space="preserve"> та в порядку, визначеному законодавством.</w:t>
      </w:r>
    </w:p>
    <w:p w14:paraId="390CCAF0" w14:textId="77777777" w:rsidR="00DC17AC" w:rsidRPr="001D55FC" w:rsidRDefault="006C3676" w:rsidP="00DC17AC">
      <w:pPr>
        <w:pStyle w:val="10"/>
        <w:spacing w:before="0" w:after="0"/>
        <w:jc w:val="both"/>
        <w:rPr>
          <w:sz w:val="15"/>
          <w:szCs w:val="15"/>
        </w:rPr>
      </w:pPr>
      <w:r w:rsidRPr="001D55FC">
        <w:rPr>
          <w:sz w:val="15"/>
          <w:szCs w:val="15"/>
        </w:rPr>
        <w:t>9</w:t>
      </w:r>
      <w:r w:rsidR="00DC17AC" w:rsidRPr="001D55FC">
        <w:rPr>
          <w:sz w:val="15"/>
          <w:szCs w:val="15"/>
        </w:rPr>
        <w:t>.3. Депозитарна установа забезпечує нерозголошення інформації, що міститься у системі депозитарного обліку, шляхом:</w:t>
      </w:r>
    </w:p>
    <w:p w14:paraId="3AD23C05" w14:textId="77777777" w:rsidR="00DC17AC" w:rsidRPr="001D55FC" w:rsidRDefault="00DC17AC" w:rsidP="00DC17AC">
      <w:pPr>
        <w:pStyle w:val="10"/>
        <w:spacing w:before="0" w:after="0"/>
        <w:jc w:val="both"/>
        <w:rPr>
          <w:sz w:val="15"/>
          <w:szCs w:val="15"/>
        </w:rPr>
      </w:pPr>
      <w:r w:rsidRPr="001D55FC">
        <w:rPr>
          <w:sz w:val="15"/>
          <w:szCs w:val="15"/>
        </w:rPr>
        <w:t>1) обмеження кола осіб, які мають доступ до зазначеної інформації;</w:t>
      </w:r>
    </w:p>
    <w:p w14:paraId="2E5555B2" w14:textId="77777777" w:rsidR="00DC17AC" w:rsidRPr="001D55FC" w:rsidRDefault="00DC17AC" w:rsidP="00DC17AC">
      <w:pPr>
        <w:pStyle w:val="10"/>
        <w:spacing w:before="0" w:after="0"/>
        <w:jc w:val="both"/>
        <w:rPr>
          <w:sz w:val="15"/>
          <w:szCs w:val="15"/>
        </w:rPr>
      </w:pPr>
      <w:r w:rsidRPr="001D55FC">
        <w:rPr>
          <w:sz w:val="15"/>
          <w:szCs w:val="15"/>
        </w:rPr>
        <w:t>2) організації спеціального діловодства у системі депозитарного обліку;</w:t>
      </w:r>
    </w:p>
    <w:p w14:paraId="1AC56B41" w14:textId="77777777" w:rsidR="00DC17AC" w:rsidRPr="001D55FC" w:rsidRDefault="00DC17AC" w:rsidP="00DC17AC">
      <w:pPr>
        <w:pStyle w:val="10"/>
        <w:spacing w:before="0" w:after="0"/>
        <w:jc w:val="both"/>
        <w:rPr>
          <w:sz w:val="15"/>
          <w:szCs w:val="15"/>
        </w:rPr>
      </w:pPr>
      <w:r w:rsidRPr="001D55FC">
        <w:rPr>
          <w:sz w:val="15"/>
          <w:szCs w:val="15"/>
        </w:rPr>
        <w:lastRenderedPageBreak/>
        <w:t>3) застосування технічних та програмних засобів для запобігання несанкціонованому доступу до носіїв такої інформації.</w:t>
      </w:r>
    </w:p>
    <w:p w14:paraId="22B04B12" w14:textId="77777777" w:rsidR="006C3676" w:rsidRPr="001D55FC" w:rsidRDefault="006C3676" w:rsidP="00DC17AC">
      <w:pPr>
        <w:pStyle w:val="10"/>
        <w:spacing w:before="0" w:after="0"/>
        <w:jc w:val="both"/>
        <w:rPr>
          <w:sz w:val="15"/>
          <w:szCs w:val="15"/>
        </w:rPr>
      </w:pPr>
      <w:r w:rsidRPr="001D55FC">
        <w:rPr>
          <w:sz w:val="15"/>
          <w:szCs w:val="15"/>
        </w:rPr>
        <w:t>9</w:t>
      </w:r>
      <w:r w:rsidR="00DC17AC" w:rsidRPr="001D55FC">
        <w:rPr>
          <w:sz w:val="15"/>
          <w:szCs w:val="15"/>
        </w:rPr>
        <w:t xml:space="preserve">.4. Депозитарна установа надає Центральному депозитарію інформацію щодо Депонента, керуючого </w:t>
      </w:r>
      <w:r w:rsidR="005728CD" w:rsidRPr="001D55FC">
        <w:rPr>
          <w:sz w:val="15"/>
          <w:szCs w:val="15"/>
        </w:rPr>
        <w:t>Рахунком</w:t>
      </w:r>
      <w:r w:rsidR="00DC17AC" w:rsidRPr="001D55FC">
        <w:rPr>
          <w:sz w:val="15"/>
          <w:szCs w:val="15"/>
        </w:rPr>
        <w:t xml:space="preserve"> Депонента та цінних паперів, що належать Депоненту, 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w:t>
      </w:r>
      <w:r w:rsidR="003D512F" w:rsidRPr="001D55FC">
        <w:rPr>
          <w:sz w:val="15"/>
          <w:szCs w:val="15"/>
        </w:rPr>
        <w:t>.</w:t>
      </w:r>
    </w:p>
    <w:p w14:paraId="603CBCB1" w14:textId="77777777" w:rsidR="00C54DBA" w:rsidRPr="001D55FC" w:rsidRDefault="006C3676" w:rsidP="00436B4D">
      <w:pPr>
        <w:jc w:val="both"/>
        <w:rPr>
          <w:snapToGrid w:val="0"/>
          <w:sz w:val="15"/>
          <w:szCs w:val="15"/>
        </w:rPr>
      </w:pPr>
      <w:r w:rsidRPr="001D55FC">
        <w:rPr>
          <w:snapToGrid w:val="0"/>
          <w:sz w:val="15"/>
          <w:szCs w:val="15"/>
        </w:rPr>
        <w:t>9</w:t>
      </w:r>
      <w:r w:rsidR="00C54DBA" w:rsidRPr="001D55FC">
        <w:rPr>
          <w:snapToGrid w:val="0"/>
          <w:sz w:val="15"/>
          <w:szCs w:val="15"/>
        </w:rPr>
        <w:t xml:space="preserve">.5. Депозитарна установа в порядку, строки та обсягах, що встановлені Центральним депозитарієм за погодженням з НКЦПФР, надає до Центрального депозитарію інформацію щодо стану </w:t>
      </w:r>
      <w:r w:rsidR="005728CD" w:rsidRPr="001D55FC">
        <w:rPr>
          <w:snapToGrid w:val="0"/>
          <w:sz w:val="15"/>
          <w:szCs w:val="15"/>
        </w:rPr>
        <w:t xml:space="preserve">Рахунка </w:t>
      </w:r>
      <w:r w:rsidR="00C54DBA" w:rsidRPr="001D55FC">
        <w:rPr>
          <w:snapToGrid w:val="0"/>
          <w:sz w:val="15"/>
          <w:szCs w:val="15"/>
        </w:rPr>
        <w:t xml:space="preserve">Депонента та інформацію щодо проведення на </w:t>
      </w:r>
      <w:r w:rsidR="005728CD" w:rsidRPr="001D55FC">
        <w:rPr>
          <w:snapToGrid w:val="0"/>
          <w:sz w:val="15"/>
          <w:szCs w:val="15"/>
        </w:rPr>
        <w:t>Рахунку</w:t>
      </w:r>
      <w:r w:rsidR="00C54DBA" w:rsidRPr="001D55FC">
        <w:rPr>
          <w:snapToGrid w:val="0"/>
          <w:sz w:val="15"/>
          <w:szCs w:val="15"/>
        </w:rPr>
        <w:t xml:space="preserve"> Депонента облікових операцій переказу прав на цінні папери, пов'язаних з набуттям/припиненням цих прав.</w:t>
      </w:r>
    </w:p>
    <w:p w14:paraId="151FB343" w14:textId="77777777" w:rsidR="00C54DBA" w:rsidRPr="001D55FC" w:rsidRDefault="006C3676" w:rsidP="00436B4D">
      <w:pPr>
        <w:jc w:val="both"/>
        <w:rPr>
          <w:snapToGrid w:val="0"/>
          <w:sz w:val="15"/>
          <w:szCs w:val="15"/>
        </w:rPr>
      </w:pPr>
      <w:r w:rsidRPr="001D55FC">
        <w:rPr>
          <w:snapToGrid w:val="0"/>
          <w:sz w:val="15"/>
          <w:szCs w:val="15"/>
        </w:rPr>
        <w:t>9</w:t>
      </w:r>
      <w:r w:rsidR="00C54DBA" w:rsidRPr="001D55FC">
        <w:rPr>
          <w:snapToGrid w:val="0"/>
          <w:sz w:val="15"/>
          <w:szCs w:val="15"/>
        </w:rPr>
        <w:t>.6. Депонент підтверджує, що ознайомлений з порядком розкриття Депозитарною установою інформації, що належить до інформації з обмеженим доступом, та погоджується із вказаним порядком.</w:t>
      </w:r>
    </w:p>
    <w:p w14:paraId="7C2CC676" w14:textId="77777777" w:rsidR="00DC17AC" w:rsidRPr="001D55FC" w:rsidRDefault="00C54DBA" w:rsidP="003D299B">
      <w:pPr>
        <w:jc w:val="both"/>
        <w:rPr>
          <w:snapToGrid w:val="0"/>
          <w:sz w:val="15"/>
          <w:szCs w:val="15"/>
        </w:rPr>
      </w:pPr>
      <w:r w:rsidRPr="001D55FC">
        <w:rPr>
          <w:snapToGrid w:val="0"/>
          <w:sz w:val="15"/>
          <w:szCs w:val="15"/>
        </w:rPr>
        <w:tab/>
      </w:r>
    </w:p>
    <w:p w14:paraId="5CC694C0" w14:textId="77777777" w:rsidR="00A00640" w:rsidRPr="001D55FC" w:rsidRDefault="00A344C2" w:rsidP="00E475E0">
      <w:pPr>
        <w:pStyle w:val="10"/>
        <w:spacing w:before="0" w:after="0"/>
        <w:jc w:val="center"/>
        <w:rPr>
          <w:b/>
          <w:sz w:val="15"/>
          <w:szCs w:val="15"/>
        </w:rPr>
      </w:pPr>
      <w:r w:rsidRPr="001D55FC">
        <w:rPr>
          <w:b/>
          <w:sz w:val="15"/>
          <w:szCs w:val="15"/>
        </w:rPr>
        <w:t>1</w:t>
      </w:r>
      <w:r w:rsidR="006E1AB1" w:rsidRPr="001D55FC">
        <w:rPr>
          <w:b/>
          <w:sz w:val="15"/>
          <w:szCs w:val="15"/>
        </w:rPr>
        <w:t>0</w:t>
      </w:r>
      <w:r w:rsidR="00A00640" w:rsidRPr="001D55FC">
        <w:rPr>
          <w:b/>
          <w:sz w:val="15"/>
          <w:szCs w:val="15"/>
        </w:rPr>
        <w:t>. Інше</w:t>
      </w:r>
    </w:p>
    <w:p w14:paraId="49457B91" w14:textId="6F127201" w:rsidR="00A00640" w:rsidRPr="00170212" w:rsidRDefault="00A344C2" w:rsidP="00A00640">
      <w:pPr>
        <w:pStyle w:val="10"/>
        <w:spacing w:before="0" w:after="0"/>
        <w:jc w:val="both"/>
        <w:rPr>
          <w:sz w:val="15"/>
          <w:szCs w:val="15"/>
        </w:rPr>
      </w:pPr>
      <w:r w:rsidRPr="00170212">
        <w:rPr>
          <w:sz w:val="15"/>
          <w:szCs w:val="15"/>
        </w:rPr>
        <w:t>1</w:t>
      </w:r>
      <w:r w:rsidR="006E1AB1" w:rsidRPr="00170212">
        <w:rPr>
          <w:sz w:val="15"/>
          <w:szCs w:val="15"/>
        </w:rPr>
        <w:t>0</w:t>
      </w:r>
      <w:r w:rsidR="00A00640" w:rsidRPr="00170212">
        <w:rPr>
          <w:sz w:val="15"/>
          <w:szCs w:val="15"/>
        </w:rPr>
        <w:t>.</w:t>
      </w:r>
      <w:r w:rsidR="00A04FEA" w:rsidRPr="00170212">
        <w:rPr>
          <w:sz w:val="15"/>
          <w:szCs w:val="15"/>
        </w:rPr>
        <w:t>1</w:t>
      </w:r>
      <w:r w:rsidR="00A00640" w:rsidRPr="00170212">
        <w:rPr>
          <w:sz w:val="15"/>
          <w:szCs w:val="15"/>
        </w:rPr>
        <w:t xml:space="preserve">. Депонент підтверджує, що </w:t>
      </w:r>
      <w:r w:rsidR="00F45130" w:rsidRPr="00170212">
        <w:rPr>
          <w:sz w:val="15"/>
          <w:szCs w:val="15"/>
        </w:rPr>
        <w:t xml:space="preserve">йому </w:t>
      </w:r>
      <w:r w:rsidR="00E51EE6" w:rsidRPr="00170212">
        <w:rPr>
          <w:sz w:val="15"/>
          <w:szCs w:val="15"/>
        </w:rPr>
        <w:t xml:space="preserve">перед укладенням цього Договору </w:t>
      </w:r>
      <w:r w:rsidR="00A00640" w:rsidRPr="00170212">
        <w:rPr>
          <w:sz w:val="15"/>
          <w:szCs w:val="15"/>
        </w:rPr>
        <w:t>Депозитарн</w:t>
      </w:r>
      <w:r w:rsidR="00F032F3" w:rsidRPr="00170212">
        <w:rPr>
          <w:sz w:val="15"/>
          <w:szCs w:val="15"/>
        </w:rPr>
        <w:t>ою</w:t>
      </w:r>
      <w:r w:rsidR="00A00640" w:rsidRPr="00170212">
        <w:rPr>
          <w:sz w:val="15"/>
          <w:szCs w:val="15"/>
        </w:rPr>
        <w:t xml:space="preserve"> установ</w:t>
      </w:r>
      <w:r w:rsidR="00F032F3" w:rsidRPr="00170212">
        <w:rPr>
          <w:sz w:val="15"/>
          <w:szCs w:val="15"/>
        </w:rPr>
        <w:t>ою</w:t>
      </w:r>
      <w:r w:rsidR="00A00640" w:rsidRPr="00170212">
        <w:rPr>
          <w:sz w:val="15"/>
          <w:szCs w:val="15"/>
        </w:rPr>
        <w:t xml:space="preserve"> надана інформація, зазначена в частині </w:t>
      </w:r>
      <w:r w:rsidR="00300664" w:rsidRPr="00170212">
        <w:rPr>
          <w:sz w:val="15"/>
          <w:szCs w:val="15"/>
        </w:rPr>
        <w:t>п’ятій</w:t>
      </w:r>
      <w:r w:rsidR="00A00640" w:rsidRPr="00170212">
        <w:rPr>
          <w:sz w:val="15"/>
          <w:szCs w:val="15"/>
        </w:rPr>
        <w:t xml:space="preserve"> статті </w:t>
      </w:r>
      <w:r w:rsidR="007800CD" w:rsidRPr="00170212">
        <w:rPr>
          <w:sz w:val="15"/>
          <w:szCs w:val="15"/>
        </w:rPr>
        <w:t>7</w:t>
      </w:r>
      <w:r w:rsidR="00A00640" w:rsidRPr="00170212">
        <w:rPr>
          <w:sz w:val="15"/>
          <w:szCs w:val="15"/>
        </w:rPr>
        <w:t xml:space="preserve"> Закону України </w:t>
      </w:r>
      <w:r w:rsidR="0016437E" w:rsidRPr="00170212">
        <w:rPr>
          <w:sz w:val="15"/>
          <w:szCs w:val="15"/>
        </w:rPr>
        <w:t>«Про фінансові послуги та фінансові компанії»</w:t>
      </w:r>
      <w:r w:rsidR="000F7F72" w:rsidRPr="00170212">
        <w:rPr>
          <w:sz w:val="15"/>
          <w:szCs w:val="15"/>
        </w:rPr>
        <w:t xml:space="preserve"> у формі та спосіб, що </w:t>
      </w:r>
      <w:r w:rsidR="00F45130" w:rsidRPr="00170212">
        <w:rPr>
          <w:sz w:val="15"/>
          <w:szCs w:val="15"/>
        </w:rPr>
        <w:t>дає Депоненту належне</w:t>
      </w:r>
      <w:r w:rsidR="000F7F72" w:rsidRPr="00170212">
        <w:rPr>
          <w:sz w:val="15"/>
          <w:szCs w:val="15"/>
        </w:rPr>
        <w:t xml:space="preserve"> розуміння суті послуг,</w:t>
      </w:r>
      <w:r w:rsidR="00F45130" w:rsidRPr="00170212">
        <w:rPr>
          <w:sz w:val="15"/>
          <w:szCs w:val="15"/>
        </w:rPr>
        <w:t xml:space="preserve"> що будуть надаватися за Договором</w:t>
      </w:r>
      <w:r w:rsidR="00A00640" w:rsidRPr="00170212">
        <w:rPr>
          <w:sz w:val="15"/>
          <w:szCs w:val="15"/>
        </w:rPr>
        <w:t xml:space="preserve">. </w:t>
      </w:r>
    </w:p>
    <w:p w14:paraId="09A24026" w14:textId="77777777" w:rsidR="00A00640" w:rsidRPr="00170212" w:rsidRDefault="00A344C2" w:rsidP="00A00640">
      <w:pPr>
        <w:pStyle w:val="10"/>
        <w:spacing w:before="0" w:after="0"/>
        <w:jc w:val="both"/>
        <w:rPr>
          <w:sz w:val="15"/>
          <w:szCs w:val="15"/>
        </w:rPr>
      </w:pPr>
      <w:r w:rsidRPr="00170212">
        <w:rPr>
          <w:sz w:val="15"/>
          <w:szCs w:val="15"/>
        </w:rPr>
        <w:t>1</w:t>
      </w:r>
      <w:r w:rsidR="006E1AB1" w:rsidRPr="00170212">
        <w:rPr>
          <w:sz w:val="15"/>
          <w:szCs w:val="15"/>
        </w:rPr>
        <w:t>0</w:t>
      </w:r>
      <w:r w:rsidR="00A00640" w:rsidRPr="00170212">
        <w:rPr>
          <w:sz w:val="15"/>
          <w:szCs w:val="15"/>
        </w:rPr>
        <w:t>.</w:t>
      </w:r>
      <w:r w:rsidR="00A04FEA" w:rsidRPr="00170212">
        <w:rPr>
          <w:sz w:val="15"/>
          <w:szCs w:val="15"/>
        </w:rPr>
        <w:t>2</w:t>
      </w:r>
      <w:r w:rsidR="00A00640" w:rsidRPr="00170212">
        <w:rPr>
          <w:sz w:val="15"/>
          <w:szCs w:val="15"/>
        </w:rPr>
        <w:t>. Депонент підтверджує, що ознайомлений із внутрішніми документами Депозитарної установи</w:t>
      </w:r>
      <w:r w:rsidR="00656F98" w:rsidRPr="00170212">
        <w:rPr>
          <w:sz w:val="15"/>
          <w:szCs w:val="15"/>
        </w:rPr>
        <w:t xml:space="preserve"> та</w:t>
      </w:r>
      <w:r w:rsidR="00A00640" w:rsidRPr="00170212">
        <w:rPr>
          <w:sz w:val="15"/>
          <w:szCs w:val="15"/>
        </w:rPr>
        <w:t xml:space="preserve"> </w:t>
      </w:r>
      <w:r w:rsidR="00AB5AFB" w:rsidRPr="00170212">
        <w:rPr>
          <w:sz w:val="15"/>
          <w:szCs w:val="15"/>
        </w:rPr>
        <w:t>Т</w:t>
      </w:r>
      <w:r w:rsidR="00A00640" w:rsidRPr="00170212">
        <w:rPr>
          <w:sz w:val="15"/>
          <w:szCs w:val="15"/>
        </w:rPr>
        <w:t>арифами</w:t>
      </w:r>
      <w:r w:rsidR="00656F98" w:rsidRPr="00170212">
        <w:rPr>
          <w:sz w:val="15"/>
          <w:szCs w:val="15"/>
        </w:rPr>
        <w:t>, повністю погоджується з їх умовами та зобов’язується їх дотримуватися</w:t>
      </w:r>
      <w:r w:rsidR="00A00640" w:rsidRPr="00170212">
        <w:rPr>
          <w:sz w:val="15"/>
          <w:szCs w:val="15"/>
        </w:rPr>
        <w:t>.</w:t>
      </w:r>
    </w:p>
    <w:p w14:paraId="30839672" w14:textId="77777777" w:rsidR="00A00640" w:rsidRPr="00170212" w:rsidRDefault="00A344C2" w:rsidP="00A00640">
      <w:pPr>
        <w:pStyle w:val="10"/>
        <w:spacing w:before="0" w:after="0"/>
        <w:jc w:val="both"/>
        <w:rPr>
          <w:sz w:val="15"/>
          <w:szCs w:val="15"/>
        </w:rPr>
      </w:pPr>
      <w:r w:rsidRPr="00170212">
        <w:rPr>
          <w:sz w:val="15"/>
          <w:szCs w:val="15"/>
        </w:rPr>
        <w:t>1</w:t>
      </w:r>
      <w:r w:rsidR="006E1AB1" w:rsidRPr="00170212">
        <w:rPr>
          <w:sz w:val="15"/>
          <w:szCs w:val="15"/>
        </w:rPr>
        <w:t>0</w:t>
      </w:r>
      <w:r w:rsidR="00A00640" w:rsidRPr="00170212">
        <w:rPr>
          <w:sz w:val="15"/>
          <w:szCs w:val="15"/>
        </w:rPr>
        <w:t>.</w:t>
      </w:r>
      <w:r w:rsidR="00A04FEA" w:rsidRPr="00170212">
        <w:rPr>
          <w:sz w:val="15"/>
          <w:szCs w:val="15"/>
        </w:rPr>
        <w:t>3</w:t>
      </w:r>
      <w:r w:rsidR="00A00640" w:rsidRPr="00170212">
        <w:rPr>
          <w:sz w:val="15"/>
          <w:szCs w:val="15"/>
        </w:rPr>
        <w:t xml:space="preserve">. </w:t>
      </w:r>
      <w:r w:rsidR="00656F98" w:rsidRPr="00170212">
        <w:rPr>
          <w:sz w:val="15"/>
          <w:szCs w:val="15"/>
        </w:rPr>
        <w:t xml:space="preserve">У разі якщо певні відносини не врегульовані цим Договором, Сторони керуються вимогами чинного </w:t>
      </w:r>
      <w:r w:rsidR="00A00640" w:rsidRPr="00170212">
        <w:rPr>
          <w:sz w:val="15"/>
          <w:szCs w:val="15"/>
        </w:rPr>
        <w:t>законодавством України.</w:t>
      </w:r>
    </w:p>
    <w:p w14:paraId="432F666F" w14:textId="77777777" w:rsidR="00A00640" w:rsidRPr="00170212" w:rsidRDefault="00A344C2" w:rsidP="00A00640">
      <w:pPr>
        <w:pStyle w:val="10"/>
        <w:spacing w:before="0" w:after="0"/>
        <w:jc w:val="both"/>
        <w:rPr>
          <w:sz w:val="15"/>
          <w:szCs w:val="15"/>
        </w:rPr>
      </w:pPr>
      <w:r w:rsidRPr="00170212">
        <w:rPr>
          <w:sz w:val="15"/>
          <w:szCs w:val="15"/>
        </w:rPr>
        <w:t>1</w:t>
      </w:r>
      <w:r w:rsidR="006E1AB1" w:rsidRPr="00170212">
        <w:rPr>
          <w:sz w:val="15"/>
          <w:szCs w:val="15"/>
        </w:rPr>
        <w:t>0</w:t>
      </w:r>
      <w:r w:rsidR="00A00640" w:rsidRPr="00170212">
        <w:rPr>
          <w:sz w:val="15"/>
          <w:szCs w:val="15"/>
        </w:rPr>
        <w:t>.</w:t>
      </w:r>
      <w:r w:rsidR="0031452D" w:rsidRPr="00170212">
        <w:rPr>
          <w:sz w:val="15"/>
          <w:szCs w:val="15"/>
        </w:rPr>
        <w:t>4</w:t>
      </w:r>
      <w:r w:rsidR="00A00640" w:rsidRPr="00170212">
        <w:rPr>
          <w:sz w:val="15"/>
          <w:szCs w:val="15"/>
        </w:rPr>
        <w:t>. Укладення цього Договору не тягне за собою переходу прав на цінні папери та прав за цінними паперами Депонента до Депозитарної установи.</w:t>
      </w:r>
    </w:p>
    <w:p w14:paraId="0C79940F" w14:textId="18C01622" w:rsidR="00A00640" w:rsidRPr="00170212" w:rsidRDefault="00A344C2" w:rsidP="00A00640">
      <w:pPr>
        <w:pStyle w:val="10"/>
        <w:spacing w:before="0" w:after="0"/>
        <w:jc w:val="both"/>
        <w:rPr>
          <w:sz w:val="15"/>
          <w:szCs w:val="15"/>
        </w:rPr>
      </w:pPr>
      <w:r w:rsidRPr="00170212">
        <w:rPr>
          <w:sz w:val="15"/>
          <w:szCs w:val="15"/>
        </w:rPr>
        <w:t>1</w:t>
      </w:r>
      <w:r w:rsidR="006E1AB1" w:rsidRPr="00170212">
        <w:rPr>
          <w:sz w:val="15"/>
          <w:szCs w:val="15"/>
        </w:rPr>
        <w:t>0</w:t>
      </w:r>
      <w:r w:rsidR="00A00640" w:rsidRPr="00170212">
        <w:rPr>
          <w:sz w:val="15"/>
          <w:szCs w:val="15"/>
        </w:rPr>
        <w:t>.</w:t>
      </w:r>
      <w:r w:rsidR="0031452D" w:rsidRPr="00170212">
        <w:rPr>
          <w:sz w:val="15"/>
          <w:szCs w:val="15"/>
        </w:rPr>
        <w:t>5</w:t>
      </w:r>
      <w:r w:rsidR="00A00640" w:rsidRPr="00170212">
        <w:rPr>
          <w:sz w:val="15"/>
          <w:szCs w:val="15"/>
        </w:rPr>
        <w:t xml:space="preserve">. Обмін розпорядженнями, повідомленнями, інформацією, що надається у зв’язку з виконанням Сторонами Договору може </w:t>
      </w:r>
      <w:r w:rsidR="0020762B" w:rsidRPr="00170212">
        <w:rPr>
          <w:sz w:val="15"/>
          <w:szCs w:val="15"/>
        </w:rPr>
        <w:t>здійснюватися</w:t>
      </w:r>
      <w:r w:rsidR="00A00640" w:rsidRPr="00170212">
        <w:rPr>
          <w:sz w:val="15"/>
          <w:szCs w:val="15"/>
        </w:rPr>
        <w:t xml:space="preserve"> особисто, </w:t>
      </w:r>
      <w:r w:rsidR="007A12AB" w:rsidRPr="00170212">
        <w:rPr>
          <w:sz w:val="15"/>
          <w:szCs w:val="15"/>
        </w:rPr>
        <w:t xml:space="preserve">сервісом електронного документообігу, </w:t>
      </w:r>
      <w:r w:rsidR="00A00640" w:rsidRPr="00170212">
        <w:rPr>
          <w:sz w:val="15"/>
          <w:szCs w:val="15"/>
        </w:rPr>
        <w:t>засоб</w:t>
      </w:r>
      <w:r w:rsidR="00D15C7E" w:rsidRPr="00170212">
        <w:rPr>
          <w:sz w:val="15"/>
          <w:szCs w:val="15"/>
        </w:rPr>
        <w:t xml:space="preserve">ами </w:t>
      </w:r>
      <w:r w:rsidR="009E2F7E" w:rsidRPr="00170212">
        <w:rPr>
          <w:sz w:val="15"/>
          <w:szCs w:val="15"/>
        </w:rPr>
        <w:t xml:space="preserve">електронного та </w:t>
      </w:r>
      <w:r w:rsidR="00D15C7E" w:rsidRPr="00170212">
        <w:rPr>
          <w:sz w:val="15"/>
          <w:szCs w:val="15"/>
        </w:rPr>
        <w:t>поштового зв’язку, кур’єром та іншими засобами, не забороненими чинним законодавством.</w:t>
      </w:r>
    </w:p>
    <w:p w14:paraId="2F31ADDC" w14:textId="77777777" w:rsidR="00D15C7E" w:rsidRPr="00170212" w:rsidRDefault="00A344C2" w:rsidP="00D15C7E">
      <w:pPr>
        <w:pStyle w:val="20"/>
        <w:rPr>
          <w:sz w:val="15"/>
          <w:szCs w:val="15"/>
        </w:rPr>
      </w:pPr>
      <w:r w:rsidRPr="00170212">
        <w:rPr>
          <w:sz w:val="15"/>
          <w:szCs w:val="15"/>
        </w:rPr>
        <w:t>1</w:t>
      </w:r>
      <w:r w:rsidR="006E1AB1" w:rsidRPr="00170212">
        <w:rPr>
          <w:sz w:val="15"/>
          <w:szCs w:val="15"/>
        </w:rPr>
        <w:t>0</w:t>
      </w:r>
      <w:r w:rsidR="00A00640" w:rsidRPr="00170212">
        <w:rPr>
          <w:sz w:val="15"/>
          <w:szCs w:val="15"/>
        </w:rPr>
        <w:t>.</w:t>
      </w:r>
      <w:r w:rsidR="00D11169" w:rsidRPr="00170212">
        <w:rPr>
          <w:sz w:val="15"/>
          <w:szCs w:val="15"/>
        </w:rPr>
        <w:t>6</w:t>
      </w:r>
      <w:r w:rsidR="00A00640" w:rsidRPr="00170212">
        <w:rPr>
          <w:sz w:val="15"/>
          <w:szCs w:val="15"/>
        </w:rPr>
        <w:t xml:space="preserve">. Розпорядження Депонента або керуючого його </w:t>
      </w:r>
      <w:r w:rsidR="0031452D" w:rsidRPr="00170212">
        <w:rPr>
          <w:sz w:val="15"/>
          <w:szCs w:val="15"/>
        </w:rPr>
        <w:t>Р</w:t>
      </w:r>
      <w:r w:rsidR="00A00640" w:rsidRPr="00170212">
        <w:rPr>
          <w:sz w:val="15"/>
          <w:szCs w:val="15"/>
        </w:rPr>
        <w:t>ахунком має бути підписане розпорядником</w:t>
      </w:r>
      <w:r w:rsidR="0031452D" w:rsidRPr="00170212">
        <w:rPr>
          <w:sz w:val="15"/>
          <w:szCs w:val="15"/>
        </w:rPr>
        <w:t xml:space="preserve"> Рахунку</w:t>
      </w:r>
      <w:r w:rsidR="00A00640" w:rsidRPr="00170212">
        <w:rPr>
          <w:sz w:val="15"/>
          <w:szCs w:val="15"/>
        </w:rPr>
        <w:t xml:space="preserve">. Підпис розпорядника </w:t>
      </w:r>
      <w:r w:rsidR="00D11169" w:rsidRPr="00170212">
        <w:rPr>
          <w:sz w:val="15"/>
          <w:szCs w:val="15"/>
        </w:rPr>
        <w:t>Рахунку</w:t>
      </w:r>
      <w:r w:rsidR="00A00640" w:rsidRPr="00170212">
        <w:rPr>
          <w:sz w:val="15"/>
          <w:szCs w:val="15"/>
        </w:rPr>
        <w:t xml:space="preserve">, якщо </w:t>
      </w:r>
      <w:r w:rsidR="00A00640" w:rsidRPr="00170212">
        <w:rPr>
          <w:sz w:val="15"/>
          <w:szCs w:val="15"/>
        </w:rPr>
        <w:t xml:space="preserve">Депонентом або керуючим </w:t>
      </w:r>
      <w:r w:rsidR="00D11169" w:rsidRPr="00170212">
        <w:rPr>
          <w:sz w:val="15"/>
          <w:szCs w:val="15"/>
        </w:rPr>
        <w:t>Р</w:t>
      </w:r>
      <w:r w:rsidR="00A00640" w:rsidRPr="00170212">
        <w:rPr>
          <w:sz w:val="15"/>
          <w:szCs w:val="15"/>
        </w:rPr>
        <w:t>ахунком є юридична особа, засвідчується печаткою відповідної юридичною особи</w:t>
      </w:r>
      <w:r w:rsidR="00D11169" w:rsidRPr="00170212">
        <w:rPr>
          <w:sz w:val="15"/>
          <w:szCs w:val="15"/>
        </w:rPr>
        <w:t xml:space="preserve"> (за наявності)</w:t>
      </w:r>
      <w:r w:rsidR="00A00640" w:rsidRPr="00170212">
        <w:rPr>
          <w:sz w:val="15"/>
          <w:szCs w:val="15"/>
        </w:rPr>
        <w:t>.</w:t>
      </w:r>
      <w:r w:rsidR="00D15C7E" w:rsidRPr="00170212">
        <w:rPr>
          <w:rStyle w:val="a5"/>
          <w:sz w:val="15"/>
          <w:szCs w:val="15"/>
        </w:rPr>
        <w:t xml:space="preserve"> Сторони підтверджують достовірність підписів на розпорядженнях Депонента способом звірки їх із зразками підпису в картках зразків підписів.</w:t>
      </w:r>
      <w:r w:rsidR="00D15C7E" w:rsidRPr="00170212">
        <w:rPr>
          <w:i/>
          <w:sz w:val="15"/>
          <w:szCs w:val="15"/>
        </w:rPr>
        <w:t xml:space="preserve"> </w:t>
      </w:r>
      <w:r w:rsidR="00D15C7E" w:rsidRPr="00170212">
        <w:rPr>
          <w:sz w:val="15"/>
          <w:szCs w:val="15"/>
        </w:rPr>
        <w:t xml:space="preserve">Порядок перевірки достовірності підпису Депонента на паперових та електронних документах визначається відповідно чинного </w:t>
      </w:r>
      <w:r w:rsidR="00956F2F" w:rsidRPr="00170212">
        <w:rPr>
          <w:sz w:val="15"/>
          <w:szCs w:val="15"/>
        </w:rPr>
        <w:t>законодавства України.</w:t>
      </w:r>
    </w:p>
    <w:p w14:paraId="3BDCE866" w14:textId="77777777" w:rsidR="00FF4499" w:rsidRPr="00170212" w:rsidRDefault="00A344C2" w:rsidP="00E36243">
      <w:pPr>
        <w:pStyle w:val="10"/>
        <w:spacing w:before="0" w:after="0"/>
        <w:jc w:val="both"/>
        <w:rPr>
          <w:sz w:val="15"/>
          <w:szCs w:val="15"/>
        </w:rPr>
      </w:pPr>
      <w:r w:rsidRPr="00170212">
        <w:rPr>
          <w:sz w:val="15"/>
          <w:szCs w:val="15"/>
        </w:rPr>
        <w:t>1</w:t>
      </w:r>
      <w:r w:rsidR="006E1AB1" w:rsidRPr="00170212">
        <w:rPr>
          <w:sz w:val="15"/>
          <w:szCs w:val="15"/>
        </w:rPr>
        <w:t>0</w:t>
      </w:r>
      <w:r w:rsidR="00A00640" w:rsidRPr="00170212">
        <w:rPr>
          <w:sz w:val="15"/>
          <w:szCs w:val="15"/>
        </w:rPr>
        <w:t>.</w:t>
      </w:r>
      <w:r w:rsidR="00D11169" w:rsidRPr="00170212">
        <w:rPr>
          <w:sz w:val="15"/>
          <w:szCs w:val="15"/>
        </w:rPr>
        <w:t>7</w:t>
      </w:r>
      <w:r w:rsidR="00A00640" w:rsidRPr="00170212">
        <w:rPr>
          <w:sz w:val="15"/>
          <w:szCs w:val="15"/>
        </w:rPr>
        <w:t xml:space="preserve">. </w:t>
      </w:r>
      <w:r w:rsidR="00C6502F" w:rsidRPr="00170212">
        <w:rPr>
          <w:sz w:val="15"/>
          <w:szCs w:val="15"/>
        </w:rPr>
        <w:t xml:space="preserve">Виплата </w:t>
      </w:r>
      <w:r w:rsidR="00A00640" w:rsidRPr="00170212">
        <w:rPr>
          <w:sz w:val="15"/>
          <w:szCs w:val="15"/>
        </w:rPr>
        <w:t>доходів</w:t>
      </w:r>
      <w:r w:rsidR="00B31267" w:rsidRPr="00170212">
        <w:rPr>
          <w:sz w:val="15"/>
          <w:szCs w:val="15"/>
        </w:rPr>
        <w:t xml:space="preserve"> за цінними паперами (сум погашення, дивідендів</w:t>
      </w:r>
      <w:r w:rsidR="00A00640" w:rsidRPr="00170212">
        <w:rPr>
          <w:sz w:val="15"/>
          <w:szCs w:val="15"/>
        </w:rPr>
        <w:t>,</w:t>
      </w:r>
      <w:r w:rsidR="00B31267" w:rsidRPr="00170212">
        <w:rPr>
          <w:sz w:val="15"/>
          <w:szCs w:val="15"/>
        </w:rPr>
        <w:t xml:space="preserve"> тощо)</w:t>
      </w:r>
      <w:r w:rsidR="00A00640" w:rsidRPr="00170212">
        <w:rPr>
          <w:sz w:val="15"/>
          <w:szCs w:val="15"/>
        </w:rPr>
        <w:t xml:space="preserve"> отриманих Депонентом за результатами проведення корпоративних операцій емітента, здійснюється Депозитарною установою протягом </w:t>
      </w:r>
      <w:r w:rsidR="00077B0B" w:rsidRPr="00170212">
        <w:rPr>
          <w:sz w:val="15"/>
          <w:szCs w:val="15"/>
        </w:rPr>
        <w:t>10</w:t>
      </w:r>
      <w:r w:rsidR="00F008EA" w:rsidRPr="00170212">
        <w:rPr>
          <w:sz w:val="15"/>
          <w:szCs w:val="15"/>
        </w:rPr>
        <w:t xml:space="preserve"> (</w:t>
      </w:r>
      <w:r w:rsidR="00077B0B" w:rsidRPr="00170212">
        <w:rPr>
          <w:sz w:val="15"/>
          <w:szCs w:val="15"/>
        </w:rPr>
        <w:t>десяти</w:t>
      </w:r>
      <w:r w:rsidR="00F008EA" w:rsidRPr="00170212">
        <w:rPr>
          <w:sz w:val="15"/>
          <w:szCs w:val="15"/>
        </w:rPr>
        <w:t xml:space="preserve">) </w:t>
      </w:r>
      <w:r w:rsidR="00A00640" w:rsidRPr="00170212">
        <w:rPr>
          <w:sz w:val="15"/>
          <w:szCs w:val="15"/>
        </w:rPr>
        <w:t xml:space="preserve">робочих днів шляхом перерахування грошових коштів на </w:t>
      </w:r>
      <w:r w:rsidR="00BC358D" w:rsidRPr="00170212">
        <w:rPr>
          <w:sz w:val="15"/>
          <w:szCs w:val="15"/>
        </w:rPr>
        <w:t>грошовий</w:t>
      </w:r>
      <w:r w:rsidR="00A00640" w:rsidRPr="00170212">
        <w:rPr>
          <w:sz w:val="15"/>
          <w:szCs w:val="15"/>
        </w:rPr>
        <w:t xml:space="preserve"> рахунок Депонента, зазначений в </w:t>
      </w:r>
      <w:r w:rsidR="00D172DF" w:rsidRPr="00170212">
        <w:rPr>
          <w:sz w:val="15"/>
          <w:szCs w:val="15"/>
        </w:rPr>
        <w:t>А</w:t>
      </w:r>
      <w:r w:rsidR="00A00640" w:rsidRPr="00170212">
        <w:rPr>
          <w:sz w:val="15"/>
          <w:szCs w:val="15"/>
        </w:rPr>
        <w:t>нкеті рахунку в цінних паперах Депонента.</w:t>
      </w:r>
      <w:r w:rsidR="000F12B6" w:rsidRPr="00170212">
        <w:rPr>
          <w:sz w:val="15"/>
          <w:szCs w:val="15"/>
        </w:rPr>
        <w:t xml:space="preserve"> </w:t>
      </w:r>
    </w:p>
    <w:p w14:paraId="1FE7A36C" w14:textId="37C48280" w:rsidR="00E36243" w:rsidRPr="00170212" w:rsidRDefault="00FF4499" w:rsidP="00E36243">
      <w:pPr>
        <w:pStyle w:val="10"/>
        <w:spacing w:before="0" w:after="0"/>
        <w:jc w:val="both"/>
        <w:rPr>
          <w:sz w:val="15"/>
          <w:szCs w:val="15"/>
        </w:rPr>
      </w:pPr>
      <w:r w:rsidRPr="00170212">
        <w:rPr>
          <w:sz w:val="15"/>
          <w:szCs w:val="15"/>
        </w:rPr>
        <w:t xml:space="preserve">10.8. </w:t>
      </w:r>
      <w:r w:rsidR="00E36243" w:rsidRPr="00170212">
        <w:rPr>
          <w:sz w:val="15"/>
          <w:szCs w:val="15"/>
        </w:rPr>
        <w:t>Грошові кошти, що надходять на рахунок Депозитарної установи відповідно до законодавства та умов цього Договору з метою їх подальшого переказу Депоненту, не є власністю або доходами Депозитарної установи</w:t>
      </w:r>
      <w:r w:rsidR="00956F2F" w:rsidRPr="00170212">
        <w:rPr>
          <w:sz w:val="15"/>
          <w:szCs w:val="15"/>
        </w:rPr>
        <w:t>, на них не може бути звернено стягнення за зобов'язаннями</w:t>
      </w:r>
      <w:r w:rsidR="00E36243" w:rsidRPr="00170212">
        <w:rPr>
          <w:sz w:val="15"/>
          <w:szCs w:val="15"/>
        </w:rPr>
        <w:t xml:space="preserve"> </w:t>
      </w:r>
      <w:r w:rsidR="00956F2F" w:rsidRPr="00170212">
        <w:rPr>
          <w:sz w:val="15"/>
          <w:szCs w:val="15"/>
        </w:rPr>
        <w:t>Депозитарної установи.</w:t>
      </w:r>
    </w:p>
    <w:p w14:paraId="14751930" w14:textId="4997EEB9" w:rsidR="00077B0B" w:rsidRPr="00170212" w:rsidRDefault="00077B0B" w:rsidP="003D299B">
      <w:pPr>
        <w:pStyle w:val="20"/>
        <w:rPr>
          <w:rStyle w:val="a5"/>
          <w:sz w:val="15"/>
          <w:szCs w:val="15"/>
        </w:rPr>
      </w:pPr>
      <w:r w:rsidRPr="00170212">
        <w:rPr>
          <w:rStyle w:val="a5"/>
          <w:sz w:val="15"/>
          <w:szCs w:val="15"/>
        </w:rPr>
        <w:t xml:space="preserve">Кошти, призначені для виплати </w:t>
      </w:r>
      <w:r w:rsidR="00BC358D" w:rsidRPr="00170212">
        <w:rPr>
          <w:rStyle w:val="a5"/>
          <w:sz w:val="15"/>
          <w:szCs w:val="15"/>
        </w:rPr>
        <w:t>Депоненту</w:t>
      </w:r>
      <w:r w:rsidR="004E03E5" w:rsidRPr="00170212">
        <w:rPr>
          <w:rStyle w:val="a5"/>
          <w:sz w:val="15"/>
          <w:szCs w:val="15"/>
        </w:rPr>
        <w:t xml:space="preserve"> </w:t>
      </w:r>
      <w:r w:rsidR="0038126C" w:rsidRPr="00170212">
        <w:rPr>
          <w:rStyle w:val="a5"/>
          <w:sz w:val="15"/>
          <w:szCs w:val="15"/>
        </w:rPr>
        <w:t xml:space="preserve">через </w:t>
      </w:r>
      <w:r w:rsidR="003D299B" w:rsidRPr="00170212">
        <w:rPr>
          <w:rStyle w:val="a5"/>
          <w:sz w:val="15"/>
          <w:szCs w:val="15"/>
        </w:rPr>
        <w:t>д</w:t>
      </w:r>
      <w:r w:rsidR="0038126C" w:rsidRPr="00170212">
        <w:rPr>
          <w:rStyle w:val="a5"/>
          <w:sz w:val="15"/>
          <w:szCs w:val="15"/>
        </w:rPr>
        <w:t xml:space="preserve">епозитарну систему </w:t>
      </w:r>
      <w:r w:rsidRPr="00170212">
        <w:rPr>
          <w:rStyle w:val="a5"/>
          <w:sz w:val="15"/>
          <w:szCs w:val="15"/>
        </w:rPr>
        <w:t xml:space="preserve">обліковуються на </w:t>
      </w:r>
      <w:r w:rsidR="00956F2F" w:rsidRPr="00170212">
        <w:rPr>
          <w:rStyle w:val="a5"/>
          <w:sz w:val="15"/>
          <w:szCs w:val="15"/>
        </w:rPr>
        <w:t xml:space="preserve">окремому </w:t>
      </w:r>
      <w:r w:rsidRPr="00170212">
        <w:rPr>
          <w:rStyle w:val="a5"/>
          <w:sz w:val="15"/>
          <w:szCs w:val="15"/>
        </w:rPr>
        <w:t xml:space="preserve">грошовому рахунку </w:t>
      </w:r>
      <w:r w:rsidR="002541AE" w:rsidRPr="00170212">
        <w:rPr>
          <w:rStyle w:val="a5"/>
          <w:sz w:val="15"/>
          <w:szCs w:val="15"/>
        </w:rPr>
        <w:t>Д</w:t>
      </w:r>
      <w:r w:rsidRPr="00170212">
        <w:rPr>
          <w:rStyle w:val="a5"/>
          <w:sz w:val="15"/>
          <w:szCs w:val="15"/>
        </w:rPr>
        <w:t xml:space="preserve">епозитарної установи до моменту їх виплати </w:t>
      </w:r>
      <w:r w:rsidR="002541AE" w:rsidRPr="00170212">
        <w:rPr>
          <w:rStyle w:val="a5"/>
          <w:sz w:val="15"/>
          <w:szCs w:val="15"/>
        </w:rPr>
        <w:t>Д</w:t>
      </w:r>
      <w:r w:rsidRPr="00170212">
        <w:rPr>
          <w:rStyle w:val="a5"/>
          <w:sz w:val="15"/>
          <w:szCs w:val="15"/>
        </w:rPr>
        <w:t>епон</w:t>
      </w:r>
      <w:r w:rsidR="0038126C" w:rsidRPr="00170212">
        <w:rPr>
          <w:rStyle w:val="a5"/>
          <w:sz w:val="15"/>
          <w:szCs w:val="15"/>
        </w:rPr>
        <w:t>ен</w:t>
      </w:r>
      <w:r w:rsidRPr="00170212">
        <w:rPr>
          <w:rStyle w:val="a5"/>
          <w:sz w:val="15"/>
          <w:szCs w:val="15"/>
        </w:rPr>
        <w:t>ту, крім випадку</w:t>
      </w:r>
      <w:bookmarkStart w:id="11" w:name="n59"/>
      <w:bookmarkEnd w:id="11"/>
      <w:r w:rsidRPr="00170212">
        <w:rPr>
          <w:rStyle w:val="a5"/>
          <w:sz w:val="15"/>
          <w:szCs w:val="15"/>
        </w:rPr>
        <w:t xml:space="preserve"> припинення професійної діяльності на фондовому ринку - депозитарної діяльності </w:t>
      </w:r>
      <w:r w:rsidR="001B644A" w:rsidRPr="00170212">
        <w:rPr>
          <w:rStyle w:val="a5"/>
          <w:sz w:val="15"/>
          <w:szCs w:val="15"/>
        </w:rPr>
        <w:t xml:space="preserve">Депозитарної </w:t>
      </w:r>
      <w:r w:rsidRPr="00170212">
        <w:rPr>
          <w:rStyle w:val="a5"/>
          <w:sz w:val="15"/>
          <w:szCs w:val="15"/>
        </w:rPr>
        <w:t>установи</w:t>
      </w:r>
      <w:r w:rsidR="00956F2F" w:rsidRPr="00170212">
        <w:rPr>
          <w:rStyle w:val="a5"/>
          <w:sz w:val="15"/>
          <w:szCs w:val="15"/>
        </w:rPr>
        <w:t>.</w:t>
      </w:r>
    </w:p>
    <w:p w14:paraId="6B540DB1" w14:textId="64AE1781" w:rsidR="00077B0B" w:rsidRPr="00170212" w:rsidRDefault="00A344C2" w:rsidP="003D299B">
      <w:pPr>
        <w:pStyle w:val="20"/>
        <w:rPr>
          <w:rStyle w:val="a5"/>
          <w:sz w:val="15"/>
          <w:szCs w:val="15"/>
        </w:rPr>
      </w:pPr>
      <w:bookmarkStart w:id="12" w:name="n60"/>
      <w:bookmarkStart w:id="13" w:name="n61"/>
      <w:bookmarkEnd w:id="12"/>
      <w:bookmarkEnd w:id="13"/>
      <w:r w:rsidRPr="00170212">
        <w:rPr>
          <w:rStyle w:val="a5"/>
          <w:sz w:val="15"/>
          <w:szCs w:val="15"/>
        </w:rPr>
        <w:t>1</w:t>
      </w:r>
      <w:r w:rsidR="006E1AB1" w:rsidRPr="00170212">
        <w:rPr>
          <w:rStyle w:val="a5"/>
          <w:sz w:val="15"/>
          <w:szCs w:val="15"/>
        </w:rPr>
        <w:t>0</w:t>
      </w:r>
      <w:r w:rsidR="00582F23" w:rsidRPr="00170212">
        <w:rPr>
          <w:rStyle w:val="a5"/>
          <w:sz w:val="15"/>
          <w:szCs w:val="15"/>
        </w:rPr>
        <w:t>.</w:t>
      </w:r>
      <w:r w:rsidR="00D11169" w:rsidRPr="00170212">
        <w:rPr>
          <w:rStyle w:val="a5"/>
          <w:sz w:val="15"/>
          <w:szCs w:val="15"/>
        </w:rPr>
        <w:t>9</w:t>
      </w:r>
      <w:r w:rsidR="00582F23" w:rsidRPr="00170212">
        <w:rPr>
          <w:rStyle w:val="a5"/>
          <w:sz w:val="15"/>
          <w:szCs w:val="15"/>
        </w:rPr>
        <w:t xml:space="preserve">. </w:t>
      </w:r>
      <w:r w:rsidR="00077B0B" w:rsidRPr="00170212">
        <w:rPr>
          <w:rStyle w:val="a5"/>
          <w:sz w:val="15"/>
          <w:szCs w:val="15"/>
        </w:rPr>
        <w:t>У випадку припинення дії</w:t>
      </w:r>
      <w:r w:rsidR="00D11169" w:rsidRPr="00170212">
        <w:rPr>
          <w:rStyle w:val="a5"/>
          <w:sz w:val="15"/>
          <w:szCs w:val="15"/>
        </w:rPr>
        <w:t xml:space="preserve"> цього Договору</w:t>
      </w:r>
      <w:r w:rsidR="00077B0B" w:rsidRPr="00170212">
        <w:rPr>
          <w:rStyle w:val="a5"/>
          <w:sz w:val="15"/>
          <w:szCs w:val="15"/>
        </w:rPr>
        <w:t xml:space="preserve">, </w:t>
      </w:r>
      <w:r w:rsidR="002541AE" w:rsidRPr="00170212">
        <w:rPr>
          <w:rStyle w:val="a5"/>
          <w:sz w:val="15"/>
          <w:szCs w:val="15"/>
        </w:rPr>
        <w:t>Д</w:t>
      </w:r>
      <w:r w:rsidR="00077B0B" w:rsidRPr="00170212">
        <w:rPr>
          <w:rStyle w:val="a5"/>
          <w:sz w:val="15"/>
          <w:szCs w:val="15"/>
        </w:rPr>
        <w:t xml:space="preserve">епозитарна установа здійснює виплату </w:t>
      </w:r>
      <w:r w:rsidR="00FF4499" w:rsidRPr="00170212">
        <w:rPr>
          <w:rStyle w:val="a5"/>
          <w:sz w:val="15"/>
          <w:szCs w:val="15"/>
        </w:rPr>
        <w:t>доходів за цінними паперами</w:t>
      </w:r>
      <w:r w:rsidR="00077B0B" w:rsidRPr="00170212">
        <w:rPr>
          <w:rStyle w:val="a5"/>
          <w:sz w:val="15"/>
          <w:szCs w:val="15"/>
        </w:rPr>
        <w:t xml:space="preserve"> </w:t>
      </w:r>
      <w:r w:rsidR="002541AE" w:rsidRPr="00170212">
        <w:rPr>
          <w:rStyle w:val="a5"/>
          <w:sz w:val="15"/>
          <w:szCs w:val="15"/>
        </w:rPr>
        <w:t>Д</w:t>
      </w:r>
      <w:r w:rsidR="00077B0B" w:rsidRPr="00170212">
        <w:rPr>
          <w:rStyle w:val="a5"/>
          <w:sz w:val="15"/>
          <w:szCs w:val="15"/>
        </w:rPr>
        <w:t xml:space="preserve">епоненту за зверненням у порядку, визначеному внутрішніми документами </w:t>
      </w:r>
      <w:r w:rsidR="00D11169" w:rsidRPr="00170212">
        <w:rPr>
          <w:rStyle w:val="a5"/>
          <w:sz w:val="15"/>
          <w:szCs w:val="15"/>
        </w:rPr>
        <w:t>Д</w:t>
      </w:r>
      <w:r w:rsidR="00077B0B" w:rsidRPr="00170212">
        <w:rPr>
          <w:rStyle w:val="a5"/>
          <w:sz w:val="15"/>
          <w:szCs w:val="15"/>
        </w:rPr>
        <w:t>епозитарної установи.</w:t>
      </w:r>
    </w:p>
    <w:p w14:paraId="129E358A" w14:textId="77777777" w:rsidR="00067692" w:rsidRPr="00170212" w:rsidRDefault="00E552D5" w:rsidP="008D26B1">
      <w:pPr>
        <w:pStyle w:val="10"/>
        <w:spacing w:before="0" w:after="0"/>
        <w:jc w:val="both"/>
        <w:rPr>
          <w:sz w:val="15"/>
          <w:szCs w:val="15"/>
        </w:rPr>
      </w:pPr>
      <w:bookmarkStart w:id="14" w:name="89"/>
      <w:bookmarkStart w:id="15" w:name="90"/>
      <w:bookmarkStart w:id="16" w:name="91"/>
      <w:bookmarkEnd w:id="14"/>
      <w:bookmarkEnd w:id="15"/>
      <w:bookmarkEnd w:id="16"/>
      <w:r w:rsidRPr="00170212">
        <w:rPr>
          <w:sz w:val="15"/>
          <w:szCs w:val="15"/>
        </w:rPr>
        <w:t>1</w:t>
      </w:r>
      <w:r w:rsidR="006E1AB1" w:rsidRPr="00170212">
        <w:rPr>
          <w:sz w:val="15"/>
          <w:szCs w:val="15"/>
        </w:rPr>
        <w:t>0</w:t>
      </w:r>
      <w:r w:rsidR="00B85583" w:rsidRPr="00170212">
        <w:rPr>
          <w:sz w:val="15"/>
          <w:szCs w:val="15"/>
        </w:rPr>
        <w:t>.</w:t>
      </w:r>
      <w:r w:rsidR="00067692" w:rsidRPr="00170212">
        <w:rPr>
          <w:sz w:val="15"/>
          <w:szCs w:val="15"/>
        </w:rPr>
        <w:t>1</w:t>
      </w:r>
      <w:r w:rsidRPr="00170212">
        <w:rPr>
          <w:sz w:val="15"/>
          <w:szCs w:val="15"/>
        </w:rPr>
        <w:t>0</w:t>
      </w:r>
      <w:r w:rsidR="00067692" w:rsidRPr="00170212">
        <w:rPr>
          <w:sz w:val="15"/>
          <w:szCs w:val="15"/>
        </w:rPr>
        <w:t>. Депонент</w:t>
      </w:r>
      <w:r w:rsidRPr="00170212">
        <w:rPr>
          <w:sz w:val="15"/>
          <w:szCs w:val="15"/>
        </w:rPr>
        <w:t xml:space="preserve"> та/або уповноважена особа</w:t>
      </w:r>
      <w:r w:rsidR="00613C57" w:rsidRPr="00170212">
        <w:rPr>
          <w:sz w:val="15"/>
          <w:szCs w:val="15"/>
        </w:rPr>
        <w:t xml:space="preserve"> Депонента або керуючого Рахунком</w:t>
      </w:r>
      <w:r w:rsidR="00067692" w:rsidRPr="00170212">
        <w:rPr>
          <w:sz w:val="15"/>
          <w:szCs w:val="15"/>
        </w:rPr>
        <w:t>, як суб’єкт персональних даних, дає свій добровільний та однозначний дозвіл Депозитарній установі  на вчинення всіх дій, які, відповідно до Закону України «</w:t>
      </w:r>
      <w:r w:rsidR="00AF3EFE" w:rsidRPr="00170212">
        <w:rPr>
          <w:sz w:val="15"/>
          <w:szCs w:val="15"/>
        </w:rPr>
        <w:t xml:space="preserve">Про захист персональних даних» визнаються </w:t>
      </w:r>
      <w:r w:rsidR="00067692" w:rsidRPr="00170212">
        <w:rPr>
          <w:sz w:val="15"/>
          <w:szCs w:val="15"/>
        </w:rPr>
        <w:t>обробкою його персональних даних</w:t>
      </w:r>
      <w:r w:rsidR="00613C57" w:rsidRPr="00170212">
        <w:rPr>
          <w:sz w:val="15"/>
          <w:szCs w:val="15"/>
        </w:rPr>
        <w:t xml:space="preserve"> з метою виконання умов цього Договору, вимог внутрішніх документів Депозитарної установи та чинного законодавства України</w:t>
      </w:r>
      <w:r w:rsidR="003D512F" w:rsidRPr="00170212">
        <w:rPr>
          <w:sz w:val="15"/>
          <w:szCs w:val="15"/>
        </w:rPr>
        <w:t>.</w:t>
      </w:r>
    </w:p>
    <w:p w14:paraId="5A78BAE2" w14:textId="77777777" w:rsidR="00235862" w:rsidRPr="00170212" w:rsidRDefault="00A344C2" w:rsidP="00235862">
      <w:pPr>
        <w:pStyle w:val="10"/>
        <w:spacing w:before="0" w:after="0"/>
        <w:jc w:val="both"/>
        <w:rPr>
          <w:sz w:val="15"/>
          <w:szCs w:val="15"/>
        </w:rPr>
      </w:pPr>
      <w:r w:rsidRPr="00170212">
        <w:rPr>
          <w:sz w:val="15"/>
          <w:szCs w:val="15"/>
        </w:rPr>
        <w:t>1</w:t>
      </w:r>
      <w:r w:rsidR="006E1AB1" w:rsidRPr="00170212">
        <w:rPr>
          <w:sz w:val="15"/>
          <w:szCs w:val="15"/>
        </w:rPr>
        <w:t>0</w:t>
      </w:r>
      <w:r w:rsidR="00FE2E0B" w:rsidRPr="00170212">
        <w:rPr>
          <w:sz w:val="15"/>
          <w:szCs w:val="15"/>
        </w:rPr>
        <w:t>.1</w:t>
      </w:r>
      <w:r w:rsidR="006E1AB1" w:rsidRPr="00170212">
        <w:rPr>
          <w:sz w:val="15"/>
          <w:szCs w:val="15"/>
        </w:rPr>
        <w:t>1</w:t>
      </w:r>
      <w:r w:rsidR="00235862" w:rsidRPr="00170212">
        <w:rPr>
          <w:sz w:val="15"/>
          <w:szCs w:val="15"/>
        </w:rPr>
        <w:t xml:space="preserve">. Сторони обумовили, що всі документи, що пов’язані з виконанням цього Договору, відкриттям та обслуговуванням </w:t>
      </w:r>
      <w:r w:rsidR="00613C57" w:rsidRPr="00170212">
        <w:rPr>
          <w:sz w:val="15"/>
          <w:szCs w:val="15"/>
        </w:rPr>
        <w:t>Рахунку</w:t>
      </w:r>
      <w:r w:rsidR="00235862" w:rsidRPr="00170212">
        <w:rPr>
          <w:sz w:val="15"/>
          <w:szCs w:val="15"/>
        </w:rPr>
        <w:t>, проведенням депозитарних операцій за</w:t>
      </w:r>
      <w:r w:rsidR="00613C57" w:rsidRPr="00170212">
        <w:rPr>
          <w:sz w:val="15"/>
          <w:szCs w:val="15"/>
        </w:rPr>
        <w:t xml:space="preserve"> Рахунком</w:t>
      </w:r>
      <w:r w:rsidR="00235862" w:rsidRPr="00170212">
        <w:rPr>
          <w:sz w:val="15"/>
          <w:szCs w:val="15"/>
        </w:rPr>
        <w:t>, мають бути підписані Стор</w:t>
      </w:r>
      <w:r w:rsidR="000B6426" w:rsidRPr="00170212">
        <w:rPr>
          <w:sz w:val="15"/>
          <w:szCs w:val="15"/>
        </w:rPr>
        <w:t>о</w:t>
      </w:r>
      <w:r w:rsidR="00235862" w:rsidRPr="00170212">
        <w:rPr>
          <w:sz w:val="15"/>
          <w:szCs w:val="15"/>
        </w:rPr>
        <w:t>н</w:t>
      </w:r>
      <w:r w:rsidR="000B6426" w:rsidRPr="00170212">
        <w:rPr>
          <w:sz w:val="15"/>
          <w:szCs w:val="15"/>
        </w:rPr>
        <w:t>ами (їх уповноваженими представниками)</w:t>
      </w:r>
      <w:r w:rsidR="00235862" w:rsidRPr="00170212">
        <w:rPr>
          <w:sz w:val="15"/>
          <w:szCs w:val="15"/>
        </w:rPr>
        <w:t xml:space="preserve"> та скріплені їх печатками</w:t>
      </w:r>
      <w:r w:rsidR="00613C57" w:rsidRPr="00170212">
        <w:rPr>
          <w:sz w:val="15"/>
          <w:szCs w:val="15"/>
        </w:rPr>
        <w:t xml:space="preserve"> (за наявності)</w:t>
      </w:r>
      <w:r w:rsidR="00235862" w:rsidRPr="00170212">
        <w:rPr>
          <w:sz w:val="15"/>
          <w:szCs w:val="15"/>
        </w:rPr>
        <w:t>.</w:t>
      </w:r>
    </w:p>
    <w:p w14:paraId="64A66271" w14:textId="77777777" w:rsidR="00AF3EFE" w:rsidRPr="00170212" w:rsidRDefault="00AF3EFE" w:rsidP="008D26B1">
      <w:pPr>
        <w:pStyle w:val="10"/>
        <w:spacing w:before="0" w:after="0"/>
        <w:jc w:val="both"/>
        <w:rPr>
          <w:b/>
          <w:sz w:val="15"/>
          <w:szCs w:val="15"/>
        </w:rPr>
      </w:pPr>
    </w:p>
    <w:p w14:paraId="5E1B69EE" w14:textId="77777777" w:rsidR="00F47A7B" w:rsidRPr="00170212" w:rsidRDefault="00F47A7B" w:rsidP="008D26B1">
      <w:pPr>
        <w:pStyle w:val="10"/>
        <w:spacing w:before="0" w:after="0"/>
        <w:jc w:val="both"/>
        <w:rPr>
          <w:b/>
          <w:sz w:val="15"/>
          <w:szCs w:val="15"/>
        </w:rPr>
        <w:sectPr w:rsidR="00F47A7B" w:rsidRPr="00170212" w:rsidSect="00C8251E">
          <w:type w:val="continuous"/>
          <w:pgSz w:w="11906" w:h="16838"/>
          <w:pgMar w:top="567" w:right="425" w:bottom="340" w:left="1418" w:header="1440" w:footer="454" w:gutter="0"/>
          <w:cols w:num="2" w:space="286"/>
          <w:noEndnote/>
        </w:sectPr>
      </w:pPr>
    </w:p>
    <w:p w14:paraId="5CBBCA58" w14:textId="77777777" w:rsidR="006C3E58" w:rsidRPr="001D55FC" w:rsidRDefault="006C3E58" w:rsidP="008D26B1">
      <w:pPr>
        <w:pStyle w:val="10"/>
        <w:spacing w:before="0" w:after="0"/>
        <w:jc w:val="center"/>
        <w:rPr>
          <w:b/>
          <w:sz w:val="15"/>
          <w:szCs w:val="15"/>
        </w:rPr>
      </w:pPr>
    </w:p>
    <w:tbl>
      <w:tblPr>
        <w:tblW w:w="0" w:type="auto"/>
        <w:jc w:val="center"/>
        <w:tblLayout w:type="fixed"/>
        <w:tblLook w:val="0000" w:firstRow="0" w:lastRow="0" w:firstColumn="0" w:lastColumn="0" w:noHBand="0" w:noVBand="0"/>
      </w:tblPr>
      <w:tblGrid>
        <w:gridCol w:w="5454"/>
      </w:tblGrid>
      <w:tr w:rsidR="004412A3" w:rsidRPr="001D55FC" w14:paraId="79E9BD1C" w14:textId="77777777" w:rsidTr="004412A3">
        <w:trPr>
          <w:trHeight w:val="425"/>
          <w:jc w:val="center"/>
        </w:trPr>
        <w:tc>
          <w:tcPr>
            <w:tcW w:w="5454" w:type="dxa"/>
            <w:vAlign w:val="center"/>
          </w:tcPr>
          <w:p w14:paraId="2B4E679D" w14:textId="77777777" w:rsidR="004412A3" w:rsidRPr="001D55FC" w:rsidRDefault="00A04FEA" w:rsidP="00591F8D">
            <w:pPr>
              <w:jc w:val="center"/>
              <w:rPr>
                <w:b/>
                <w:sz w:val="15"/>
                <w:szCs w:val="15"/>
              </w:rPr>
            </w:pPr>
            <w:r w:rsidRPr="001D55FC">
              <w:rPr>
                <w:b/>
                <w:sz w:val="15"/>
                <w:szCs w:val="15"/>
              </w:rPr>
              <w:t>1</w:t>
            </w:r>
            <w:r w:rsidR="006E1AB1" w:rsidRPr="001D55FC">
              <w:rPr>
                <w:b/>
                <w:sz w:val="15"/>
                <w:szCs w:val="15"/>
              </w:rPr>
              <w:t>1</w:t>
            </w:r>
            <w:r w:rsidRPr="001D55FC">
              <w:rPr>
                <w:b/>
                <w:sz w:val="15"/>
                <w:szCs w:val="15"/>
              </w:rPr>
              <w:t xml:space="preserve">. </w:t>
            </w:r>
            <w:r w:rsidR="004412A3" w:rsidRPr="001D55FC">
              <w:rPr>
                <w:b/>
                <w:sz w:val="15"/>
                <w:szCs w:val="15"/>
              </w:rPr>
              <w:t>РЕКВІЗИТИ ДЕПОЗИТАРНОЇ  УСТАНОВИ:</w:t>
            </w:r>
          </w:p>
        </w:tc>
      </w:tr>
      <w:tr w:rsidR="004412A3" w:rsidRPr="001D55FC" w14:paraId="49DA835D" w14:textId="77777777" w:rsidTr="00252E74">
        <w:trPr>
          <w:jc w:val="center"/>
        </w:trPr>
        <w:tc>
          <w:tcPr>
            <w:tcW w:w="5454" w:type="dxa"/>
            <w:vAlign w:val="center"/>
          </w:tcPr>
          <w:p w14:paraId="1708DB87" w14:textId="77777777" w:rsidR="004412A3" w:rsidRPr="001D55FC" w:rsidRDefault="00674FEC" w:rsidP="00591F8D">
            <w:pPr>
              <w:pStyle w:val="1"/>
              <w:spacing w:line="240" w:lineRule="auto"/>
              <w:jc w:val="center"/>
              <w:rPr>
                <w:i w:val="0"/>
                <w:sz w:val="15"/>
                <w:szCs w:val="15"/>
              </w:rPr>
            </w:pPr>
            <w:r w:rsidRPr="001D55FC">
              <w:rPr>
                <w:i w:val="0"/>
                <w:sz w:val="15"/>
                <w:szCs w:val="15"/>
              </w:rPr>
              <w:t>АКЦІОНЕРНЕ ТОВАРИСТВО «БАНК «КЛІРИНГОВИЙ ДІМ»</w:t>
            </w:r>
          </w:p>
        </w:tc>
      </w:tr>
      <w:tr w:rsidR="004412A3" w:rsidRPr="001D55FC" w14:paraId="79BB8EC5" w14:textId="77777777" w:rsidTr="00252E74">
        <w:trPr>
          <w:jc w:val="center"/>
        </w:trPr>
        <w:tc>
          <w:tcPr>
            <w:tcW w:w="5454" w:type="dxa"/>
            <w:vAlign w:val="center"/>
          </w:tcPr>
          <w:p w14:paraId="5EEE5EE6" w14:textId="77777777" w:rsidR="004412A3" w:rsidRPr="001D55FC" w:rsidRDefault="004412A3" w:rsidP="00591F8D">
            <w:pPr>
              <w:jc w:val="center"/>
              <w:rPr>
                <w:b/>
                <w:sz w:val="15"/>
                <w:szCs w:val="15"/>
              </w:rPr>
            </w:pPr>
            <w:r w:rsidRPr="001D55FC">
              <w:rPr>
                <w:rStyle w:val="a5"/>
                <w:b/>
                <w:bCs/>
                <w:sz w:val="15"/>
                <w:szCs w:val="15"/>
              </w:rPr>
              <w:t>Ідентифікаційний код юридичної особи</w:t>
            </w:r>
            <w:r w:rsidRPr="001D55FC">
              <w:rPr>
                <w:b/>
                <w:sz w:val="15"/>
                <w:szCs w:val="15"/>
              </w:rPr>
              <w:t xml:space="preserve"> 21665382</w:t>
            </w:r>
          </w:p>
        </w:tc>
      </w:tr>
      <w:tr w:rsidR="004412A3" w:rsidRPr="001D55FC" w14:paraId="4456EA36" w14:textId="77777777" w:rsidTr="00252E74">
        <w:trPr>
          <w:jc w:val="center"/>
        </w:trPr>
        <w:tc>
          <w:tcPr>
            <w:tcW w:w="5454" w:type="dxa"/>
            <w:vAlign w:val="center"/>
          </w:tcPr>
          <w:p w14:paraId="2B610704" w14:textId="77777777" w:rsidR="004412A3" w:rsidRPr="001D55FC" w:rsidRDefault="004412A3" w:rsidP="00591F8D">
            <w:pPr>
              <w:jc w:val="center"/>
              <w:rPr>
                <w:b/>
                <w:sz w:val="15"/>
                <w:szCs w:val="15"/>
              </w:rPr>
            </w:pPr>
            <w:r w:rsidRPr="001D55FC">
              <w:rPr>
                <w:b/>
                <w:sz w:val="15"/>
                <w:szCs w:val="15"/>
              </w:rPr>
              <w:t xml:space="preserve">Україна, </w:t>
            </w:r>
            <w:smartTag w:uri="urn:schemas-microsoft-com:office:smarttags" w:element="metricconverter">
              <w:smartTagPr>
                <w:attr w:name="ProductID" w:val="04070, м"/>
              </w:smartTagPr>
              <w:r w:rsidRPr="001D55FC">
                <w:rPr>
                  <w:b/>
                  <w:sz w:val="15"/>
                  <w:szCs w:val="15"/>
                </w:rPr>
                <w:t>04070, м</w:t>
              </w:r>
            </w:smartTag>
            <w:r w:rsidRPr="001D55FC">
              <w:rPr>
                <w:b/>
                <w:sz w:val="15"/>
                <w:szCs w:val="15"/>
              </w:rPr>
              <w:t>. Київ, вул. Борисоглібська, буд. 5 літера А</w:t>
            </w:r>
          </w:p>
        </w:tc>
      </w:tr>
      <w:tr w:rsidR="004412A3" w:rsidRPr="001D55FC" w14:paraId="088C984C" w14:textId="77777777" w:rsidTr="00252E74">
        <w:trPr>
          <w:jc w:val="center"/>
        </w:trPr>
        <w:tc>
          <w:tcPr>
            <w:tcW w:w="5454" w:type="dxa"/>
            <w:vAlign w:val="center"/>
          </w:tcPr>
          <w:p w14:paraId="5563F794" w14:textId="77777777" w:rsidR="003272CA" w:rsidRPr="001D55FC" w:rsidRDefault="003272CA" w:rsidP="00591F8D">
            <w:pPr>
              <w:jc w:val="center"/>
              <w:rPr>
                <w:b/>
                <w:sz w:val="15"/>
                <w:szCs w:val="15"/>
              </w:rPr>
            </w:pPr>
          </w:p>
          <w:p w14:paraId="771DBA0F" w14:textId="77777777" w:rsidR="003272CA" w:rsidRPr="001D55FC" w:rsidRDefault="004412A3" w:rsidP="00591F8D">
            <w:pPr>
              <w:jc w:val="center"/>
              <w:rPr>
                <w:b/>
                <w:sz w:val="15"/>
                <w:szCs w:val="15"/>
              </w:rPr>
            </w:pPr>
            <w:r w:rsidRPr="001D55FC">
              <w:rPr>
                <w:b/>
                <w:sz w:val="15"/>
                <w:szCs w:val="15"/>
              </w:rPr>
              <w:t xml:space="preserve">МФО 300001, </w:t>
            </w:r>
            <w:r w:rsidR="004371D2" w:rsidRPr="001D55FC">
              <w:rPr>
                <w:b/>
                <w:sz w:val="15"/>
                <w:szCs w:val="15"/>
              </w:rPr>
              <w:t>кор. рах. № UA173000010000032006100201026</w:t>
            </w:r>
            <w:r w:rsidRPr="001D55FC">
              <w:rPr>
                <w:b/>
                <w:sz w:val="15"/>
                <w:szCs w:val="15"/>
              </w:rPr>
              <w:t xml:space="preserve"> в Національному банку України,</w:t>
            </w:r>
          </w:p>
          <w:p w14:paraId="4A77D4B9" w14:textId="77777777" w:rsidR="003272CA" w:rsidRPr="001D55FC" w:rsidRDefault="003272CA" w:rsidP="00591F8D">
            <w:pPr>
              <w:jc w:val="center"/>
              <w:rPr>
                <w:b/>
                <w:sz w:val="15"/>
                <w:szCs w:val="15"/>
              </w:rPr>
            </w:pPr>
            <w:r w:rsidRPr="001D55FC">
              <w:rPr>
                <w:b/>
                <w:sz w:val="15"/>
                <w:szCs w:val="15"/>
              </w:rPr>
              <w:t>Код МДО/ВІС код депозитарної установи 300384/CLHSUAXXXX</w:t>
            </w:r>
          </w:p>
          <w:p w14:paraId="7228A009" w14:textId="77777777" w:rsidR="003272CA" w:rsidRPr="001D55FC" w:rsidRDefault="003272CA" w:rsidP="00591F8D">
            <w:pPr>
              <w:jc w:val="center"/>
              <w:rPr>
                <w:b/>
                <w:sz w:val="15"/>
                <w:szCs w:val="15"/>
              </w:rPr>
            </w:pPr>
          </w:p>
          <w:p w14:paraId="1B906984" w14:textId="77777777" w:rsidR="004412A3" w:rsidRPr="001D55FC" w:rsidRDefault="004412A3" w:rsidP="00591F8D">
            <w:pPr>
              <w:jc w:val="center"/>
              <w:rPr>
                <w:b/>
                <w:sz w:val="15"/>
                <w:szCs w:val="15"/>
              </w:rPr>
            </w:pPr>
            <w:r w:rsidRPr="001D55FC">
              <w:rPr>
                <w:b/>
                <w:sz w:val="15"/>
                <w:szCs w:val="15"/>
              </w:rPr>
              <w:t>тел. (044) 593-10-36, ел</w:t>
            </w:r>
            <w:bookmarkStart w:id="17" w:name="_GoBack"/>
            <w:bookmarkEnd w:id="17"/>
            <w:r w:rsidRPr="001D55FC">
              <w:rPr>
                <w:b/>
                <w:sz w:val="15"/>
                <w:szCs w:val="15"/>
              </w:rPr>
              <w:t xml:space="preserve">. пошта: </w:t>
            </w:r>
            <w:hyperlink r:id="rId13" w:history="1">
              <w:r w:rsidR="004371D2" w:rsidRPr="001D55FC">
                <w:rPr>
                  <w:rStyle w:val="a9"/>
                  <w:b/>
                  <w:sz w:val="15"/>
                  <w:szCs w:val="15"/>
                </w:rPr>
                <w:t>depository@clhs.com.ua</w:t>
              </w:r>
            </w:hyperlink>
          </w:p>
          <w:p w14:paraId="0E2CA454" w14:textId="77777777" w:rsidR="003272CA" w:rsidRPr="001D55FC" w:rsidRDefault="003272CA" w:rsidP="00591F8D">
            <w:pPr>
              <w:jc w:val="center"/>
              <w:rPr>
                <w:b/>
                <w:sz w:val="15"/>
                <w:szCs w:val="15"/>
              </w:rPr>
            </w:pPr>
          </w:p>
          <w:p w14:paraId="61A8E6E8" w14:textId="77777777" w:rsidR="004371D2" w:rsidRPr="001D55FC" w:rsidRDefault="004371D2" w:rsidP="00591F8D">
            <w:pPr>
              <w:jc w:val="center"/>
              <w:rPr>
                <w:b/>
                <w:sz w:val="15"/>
                <w:szCs w:val="15"/>
              </w:rPr>
            </w:pPr>
          </w:p>
          <w:p w14:paraId="27AF3B8F" w14:textId="77777777" w:rsidR="004371D2" w:rsidRPr="001D55FC" w:rsidRDefault="004371D2" w:rsidP="00591F8D">
            <w:pPr>
              <w:jc w:val="center"/>
              <w:rPr>
                <w:b/>
                <w:sz w:val="15"/>
                <w:szCs w:val="15"/>
              </w:rPr>
            </w:pPr>
          </w:p>
        </w:tc>
      </w:tr>
      <w:tr w:rsidR="004412A3" w:rsidRPr="001D55FC" w14:paraId="7006D9F9" w14:textId="77777777" w:rsidTr="00252E74">
        <w:trPr>
          <w:trHeight w:val="277"/>
          <w:jc w:val="center"/>
        </w:trPr>
        <w:tc>
          <w:tcPr>
            <w:tcW w:w="5454" w:type="dxa"/>
            <w:vAlign w:val="center"/>
          </w:tcPr>
          <w:p w14:paraId="14BB49B1" w14:textId="77777777" w:rsidR="004412A3" w:rsidRPr="001D55FC" w:rsidRDefault="004412A3" w:rsidP="00775BD5">
            <w:pPr>
              <w:jc w:val="both"/>
              <w:rPr>
                <w:b/>
                <w:sz w:val="15"/>
                <w:szCs w:val="15"/>
              </w:rPr>
            </w:pPr>
          </w:p>
        </w:tc>
      </w:tr>
    </w:tbl>
    <w:p w14:paraId="51E51B05" w14:textId="77777777" w:rsidR="00F82B84" w:rsidRPr="001D55FC" w:rsidRDefault="00F82B84" w:rsidP="00B3460A">
      <w:pPr>
        <w:rPr>
          <w:sz w:val="15"/>
          <w:szCs w:val="15"/>
        </w:rPr>
      </w:pPr>
    </w:p>
    <w:p w14:paraId="5D4A6881" w14:textId="77777777" w:rsidR="00040D10" w:rsidRPr="001D55FC" w:rsidRDefault="00040D10" w:rsidP="00B3460A">
      <w:pPr>
        <w:rPr>
          <w:sz w:val="15"/>
          <w:szCs w:val="15"/>
        </w:rPr>
      </w:pPr>
    </w:p>
    <w:p w14:paraId="0A9806F7" w14:textId="77777777" w:rsidR="00040D10" w:rsidRPr="001D55FC" w:rsidRDefault="00040D10" w:rsidP="00B3460A">
      <w:pPr>
        <w:rPr>
          <w:sz w:val="15"/>
          <w:szCs w:val="15"/>
        </w:rPr>
      </w:pPr>
    </w:p>
    <w:p w14:paraId="054FED01" w14:textId="77777777" w:rsidR="00040D10" w:rsidRPr="001D55FC" w:rsidRDefault="00040D10" w:rsidP="00B3460A">
      <w:pPr>
        <w:rPr>
          <w:sz w:val="15"/>
          <w:szCs w:val="15"/>
        </w:rPr>
      </w:pPr>
    </w:p>
    <w:sectPr w:rsidR="00040D10" w:rsidRPr="001D55FC" w:rsidSect="00D87229">
      <w:type w:val="continuous"/>
      <w:pgSz w:w="11906" w:h="16838"/>
      <w:pgMar w:top="397" w:right="425" w:bottom="284" w:left="567" w:header="1440"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00508" w14:textId="77777777" w:rsidR="00591F8D" w:rsidRDefault="00591F8D">
      <w:r>
        <w:separator/>
      </w:r>
    </w:p>
  </w:endnote>
  <w:endnote w:type="continuationSeparator" w:id="0">
    <w:p w14:paraId="2C79A64A" w14:textId="77777777" w:rsidR="00591F8D" w:rsidRDefault="0059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9A2FD" w14:textId="77777777" w:rsidR="00591F8D" w:rsidRDefault="00591F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6AEE786F" w14:textId="77777777" w:rsidR="00591F8D" w:rsidRDefault="00591F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2B12" w14:textId="77777777" w:rsidR="00591F8D" w:rsidRPr="00B3460A" w:rsidRDefault="00591F8D">
    <w:pPr>
      <w:pStyle w:val="a3"/>
      <w:framePr w:wrap="around" w:vAnchor="text" w:hAnchor="margin" w:xAlign="center" w:y="1"/>
      <w:rPr>
        <w:rStyle w:val="a4"/>
        <w:sz w:val="15"/>
        <w:szCs w:val="15"/>
      </w:rPr>
    </w:pPr>
    <w:r w:rsidRPr="00B3460A">
      <w:rPr>
        <w:rStyle w:val="a4"/>
        <w:sz w:val="15"/>
        <w:szCs w:val="15"/>
      </w:rPr>
      <w:fldChar w:fldCharType="begin"/>
    </w:r>
    <w:r w:rsidRPr="00B3460A">
      <w:rPr>
        <w:rStyle w:val="a4"/>
        <w:sz w:val="15"/>
        <w:szCs w:val="15"/>
      </w:rPr>
      <w:instrText xml:space="preserve">PAGE  </w:instrText>
    </w:r>
    <w:r w:rsidRPr="00B3460A">
      <w:rPr>
        <w:rStyle w:val="a4"/>
        <w:sz w:val="15"/>
        <w:szCs w:val="15"/>
      </w:rPr>
      <w:fldChar w:fldCharType="separate"/>
    </w:r>
    <w:r w:rsidR="004611FC">
      <w:rPr>
        <w:rStyle w:val="a4"/>
        <w:noProof/>
        <w:sz w:val="15"/>
        <w:szCs w:val="15"/>
      </w:rPr>
      <w:t>5</w:t>
    </w:r>
    <w:r w:rsidRPr="00B3460A">
      <w:rPr>
        <w:rStyle w:val="a4"/>
        <w:sz w:val="15"/>
        <w:szCs w:val="15"/>
      </w:rPr>
      <w:fldChar w:fldCharType="end"/>
    </w:r>
  </w:p>
  <w:p w14:paraId="72E04B5F" w14:textId="77777777" w:rsidR="00591F8D" w:rsidRDefault="00591F8D" w:rsidP="004371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DC537" w14:textId="77777777" w:rsidR="00591F8D" w:rsidRDefault="00591F8D">
      <w:r>
        <w:separator/>
      </w:r>
    </w:p>
  </w:footnote>
  <w:footnote w:type="continuationSeparator" w:id="0">
    <w:p w14:paraId="3BD4C814" w14:textId="77777777" w:rsidR="00591F8D" w:rsidRDefault="00591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12E8D320"/>
    <w:lvl w:ilvl="0" w:tplc="1780CE1C">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F14027"/>
    <w:multiLevelType w:val="multilevel"/>
    <w:tmpl w:val="0C94F4B2"/>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5416D"/>
    <w:multiLevelType w:val="hybridMultilevel"/>
    <w:tmpl w:val="4B6614C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B79BB"/>
    <w:multiLevelType w:val="hybridMultilevel"/>
    <w:tmpl w:val="AC6077E6"/>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34EA6"/>
    <w:multiLevelType w:val="multilevel"/>
    <w:tmpl w:val="44DABEB6"/>
    <w:lvl w:ilvl="0">
      <w:start w:val="1"/>
      <w:numFmt w:val="bullet"/>
      <w:lvlText w:val="□"/>
      <w:lvlJc w:val="left"/>
      <w:pPr>
        <w:tabs>
          <w:tab w:val="num" w:pos="502"/>
        </w:tabs>
        <w:ind w:left="502"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F6563"/>
    <w:multiLevelType w:val="multilevel"/>
    <w:tmpl w:val="FB8CBD96"/>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916AC"/>
    <w:multiLevelType w:val="singleLevel"/>
    <w:tmpl w:val="08724736"/>
    <w:lvl w:ilvl="0">
      <w:start w:val="4"/>
      <w:numFmt w:val="decimal"/>
      <w:lvlText w:val=""/>
      <w:lvlJc w:val="left"/>
      <w:pPr>
        <w:tabs>
          <w:tab w:val="num" w:pos="360"/>
        </w:tabs>
        <w:ind w:left="360" w:hanging="360"/>
      </w:pPr>
      <w:rPr>
        <w:rFonts w:hint="default"/>
      </w:rPr>
    </w:lvl>
  </w:abstractNum>
  <w:abstractNum w:abstractNumId="7" w15:restartNumberingAfterBreak="0">
    <w:nsid w:val="308C2235"/>
    <w:multiLevelType w:val="hybridMultilevel"/>
    <w:tmpl w:val="0C94F4B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40C86"/>
    <w:multiLevelType w:val="multilevel"/>
    <w:tmpl w:val="44DABEB6"/>
    <w:lvl w:ilvl="0">
      <w:start w:val="1"/>
      <w:numFmt w:val="bullet"/>
      <w:lvlText w:val="□"/>
      <w:lvlJc w:val="left"/>
      <w:pPr>
        <w:tabs>
          <w:tab w:val="num" w:pos="502"/>
        </w:tabs>
        <w:ind w:left="502"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14FAF"/>
    <w:multiLevelType w:val="hybridMultilevel"/>
    <w:tmpl w:val="44DABEB6"/>
    <w:lvl w:ilvl="0" w:tplc="5F56D5AC">
      <w:start w:val="1"/>
      <w:numFmt w:val="bullet"/>
      <w:lvlText w:val="□"/>
      <w:lvlJc w:val="left"/>
      <w:pPr>
        <w:tabs>
          <w:tab w:val="num" w:pos="502"/>
        </w:tabs>
        <w:ind w:left="502"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E020E"/>
    <w:multiLevelType w:val="multilevel"/>
    <w:tmpl w:val="4B6614C6"/>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255C9"/>
    <w:multiLevelType w:val="multilevel"/>
    <w:tmpl w:val="89F8532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0DB6C13"/>
    <w:multiLevelType w:val="hybridMultilevel"/>
    <w:tmpl w:val="DE02AFC0"/>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702BC"/>
    <w:multiLevelType w:val="hybridMultilevel"/>
    <w:tmpl w:val="3B6AC84E"/>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4C2CB9"/>
    <w:multiLevelType w:val="hybridMultilevel"/>
    <w:tmpl w:val="FB8CBD9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051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9A35A3F"/>
    <w:multiLevelType w:val="multilevel"/>
    <w:tmpl w:val="44DABEB6"/>
    <w:lvl w:ilvl="0">
      <w:start w:val="1"/>
      <w:numFmt w:val="bullet"/>
      <w:lvlText w:val="□"/>
      <w:lvlJc w:val="left"/>
      <w:pPr>
        <w:tabs>
          <w:tab w:val="num" w:pos="502"/>
        </w:tabs>
        <w:ind w:left="502"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65B4C"/>
    <w:multiLevelType w:val="singleLevel"/>
    <w:tmpl w:val="8294EB60"/>
    <w:lvl w:ilvl="0">
      <w:numFmt w:val="bullet"/>
      <w:lvlText w:val="-"/>
      <w:lvlJc w:val="left"/>
      <w:pPr>
        <w:tabs>
          <w:tab w:val="num" w:pos="360"/>
        </w:tabs>
        <w:ind w:left="360" w:hanging="360"/>
      </w:pPr>
      <w:rPr>
        <w:rFonts w:hint="default"/>
      </w:rPr>
    </w:lvl>
  </w:abstractNum>
  <w:abstractNum w:abstractNumId="18" w15:restartNumberingAfterBreak="0">
    <w:nsid w:val="75145B00"/>
    <w:multiLevelType w:val="multilevel"/>
    <w:tmpl w:val="89F8532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15"/>
  </w:num>
  <w:num w:numId="3">
    <w:abstractNumId w:val="17"/>
  </w:num>
  <w:num w:numId="4">
    <w:abstractNumId w:val="18"/>
  </w:num>
  <w:num w:numId="5">
    <w:abstractNumId w:val="6"/>
  </w:num>
  <w:num w:numId="6">
    <w:abstractNumId w:val="9"/>
  </w:num>
  <w:num w:numId="7">
    <w:abstractNumId w:val="16"/>
  </w:num>
  <w:num w:numId="8">
    <w:abstractNumId w:val="14"/>
  </w:num>
  <w:num w:numId="9">
    <w:abstractNumId w:val="8"/>
  </w:num>
  <w:num w:numId="10">
    <w:abstractNumId w:val="7"/>
  </w:num>
  <w:num w:numId="11">
    <w:abstractNumId w:val="4"/>
  </w:num>
  <w:num w:numId="12">
    <w:abstractNumId w:val="2"/>
  </w:num>
  <w:num w:numId="13">
    <w:abstractNumId w:val="5"/>
  </w:num>
  <w:num w:numId="14">
    <w:abstractNumId w:val="13"/>
  </w:num>
  <w:num w:numId="15">
    <w:abstractNumId w:val="1"/>
  </w:num>
  <w:num w:numId="16">
    <w:abstractNumId w:val="12"/>
  </w:num>
  <w:num w:numId="17">
    <w:abstractNumId w:val="10"/>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02"/>
    <w:rsid w:val="00004577"/>
    <w:rsid w:val="0000542F"/>
    <w:rsid w:val="000149D1"/>
    <w:rsid w:val="00015FCD"/>
    <w:rsid w:val="000166E1"/>
    <w:rsid w:val="00022604"/>
    <w:rsid w:val="000251EA"/>
    <w:rsid w:val="00031806"/>
    <w:rsid w:val="000329C2"/>
    <w:rsid w:val="00033405"/>
    <w:rsid w:val="00033D6E"/>
    <w:rsid w:val="00034185"/>
    <w:rsid w:val="00035E64"/>
    <w:rsid w:val="00037391"/>
    <w:rsid w:val="00037DC1"/>
    <w:rsid w:val="00040150"/>
    <w:rsid w:val="00040547"/>
    <w:rsid w:val="00040D10"/>
    <w:rsid w:val="00047069"/>
    <w:rsid w:val="00047FBC"/>
    <w:rsid w:val="00050D41"/>
    <w:rsid w:val="00051982"/>
    <w:rsid w:val="00061E4E"/>
    <w:rsid w:val="00067692"/>
    <w:rsid w:val="00070F5E"/>
    <w:rsid w:val="00072C61"/>
    <w:rsid w:val="000731C8"/>
    <w:rsid w:val="0007493F"/>
    <w:rsid w:val="000759E0"/>
    <w:rsid w:val="00077B0B"/>
    <w:rsid w:val="00080AAC"/>
    <w:rsid w:val="00083698"/>
    <w:rsid w:val="00085D89"/>
    <w:rsid w:val="00087A2B"/>
    <w:rsid w:val="000934D0"/>
    <w:rsid w:val="00096E07"/>
    <w:rsid w:val="000A713A"/>
    <w:rsid w:val="000B0E32"/>
    <w:rsid w:val="000B0E38"/>
    <w:rsid w:val="000B17C0"/>
    <w:rsid w:val="000B429E"/>
    <w:rsid w:val="000B5A77"/>
    <w:rsid w:val="000B6426"/>
    <w:rsid w:val="000B6C7D"/>
    <w:rsid w:val="000B74F9"/>
    <w:rsid w:val="000B75E1"/>
    <w:rsid w:val="000C2B58"/>
    <w:rsid w:val="000C389C"/>
    <w:rsid w:val="000C5D33"/>
    <w:rsid w:val="000C7204"/>
    <w:rsid w:val="000D1A7E"/>
    <w:rsid w:val="000D3548"/>
    <w:rsid w:val="000D3B5E"/>
    <w:rsid w:val="000D4CD0"/>
    <w:rsid w:val="000D62CB"/>
    <w:rsid w:val="000D7629"/>
    <w:rsid w:val="000E3EE6"/>
    <w:rsid w:val="000E73EB"/>
    <w:rsid w:val="000F053B"/>
    <w:rsid w:val="000F12B6"/>
    <w:rsid w:val="000F205B"/>
    <w:rsid w:val="000F4097"/>
    <w:rsid w:val="000F51E5"/>
    <w:rsid w:val="000F630D"/>
    <w:rsid w:val="000F674B"/>
    <w:rsid w:val="000F6B5B"/>
    <w:rsid w:val="000F6C87"/>
    <w:rsid w:val="000F7F72"/>
    <w:rsid w:val="00103819"/>
    <w:rsid w:val="001043AC"/>
    <w:rsid w:val="00105E32"/>
    <w:rsid w:val="00107E44"/>
    <w:rsid w:val="0011188D"/>
    <w:rsid w:val="001129C3"/>
    <w:rsid w:val="00122B8D"/>
    <w:rsid w:val="00123DD2"/>
    <w:rsid w:val="0012403D"/>
    <w:rsid w:val="00130A5D"/>
    <w:rsid w:val="00130D64"/>
    <w:rsid w:val="00131C93"/>
    <w:rsid w:val="0013222A"/>
    <w:rsid w:val="0013287E"/>
    <w:rsid w:val="0014020E"/>
    <w:rsid w:val="00142E22"/>
    <w:rsid w:val="001469DB"/>
    <w:rsid w:val="00147A1D"/>
    <w:rsid w:val="00152E4A"/>
    <w:rsid w:val="001630D3"/>
    <w:rsid w:val="00163B5F"/>
    <w:rsid w:val="0016437E"/>
    <w:rsid w:val="001666FB"/>
    <w:rsid w:val="00167F83"/>
    <w:rsid w:val="00170212"/>
    <w:rsid w:val="001713C5"/>
    <w:rsid w:val="00174E8A"/>
    <w:rsid w:val="00175FFA"/>
    <w:rsid w:val="00176455"/>
    <w:rsid w:val="001766BD"/>
    <w:rsid w:val="0017712C"/>
    <w:rsid w:val="00177BE6"/>
    <w:rsid w:val="00184C41"/>
    <w:rsid w:val="00185EA4"/>
    <w:rsid w:val="0018691F"/>
    <w:rsid w:val="001878CC"/>
    <w:rsid w:val="001901FB"/>
    <w:rsid w:val="00191369"/>
    <w:rsid w:val="001926AA"/>
    <w:rsid w:val="001939FC"/>
    <w:rsid w:val="0019688B"/>
    <w:rsid w:val="001A0A40"/>
    <w:rsid w:val="001A34C3"/>
    <w:rsid w:val="001A48D7"/>
    <w:rsid w:val="001A671B"/>
    <w:rsid w:val="001A7913"/>
    <w:rsid w:val="001B3B69"/>
    <w:rsid w:val="001B3CD1"/>
    <w:rsid w:val="001B549A"/>
    <w:rsid w:val="001B5650"/>
    <w:rsid w:val="001B644A"/>
    <w:rsid w:val="001B65AB"/>
    <w:rsid w:val="001C0CE5"/>
    <w:rsid w:val="001C4165"/>
    <w:rsid w:val="001C4740"/>
    <w:rsid w:val="001C5632"/>
    <w:rsid w:val="001C604D"/>
    <w:rsid w:val="001C7672"/>
    <w:rsid w:val="001D55FC"/>
    <w:rsid w:val="001D6975"/>
    <w:rsid w:val="001D7E80"/>
    <w:rsid w:val="001E1B4E"/>
    <w:rsid w:val="001E31B4"/>
    <w:rsid w:val="001E473B"/>
    <w:rsid w:val="001E4DF9"/>
    <w:rsid w:val="00201AE7"/>
    <w:rsid w:val="00201BF3"/>
    <w:rsid w:val="00204664"/>
    <w:rsid w:val="00205818"/>
    <w:rsid w:val="0020762B"/>
    <w:rsid w:val="0021001F"/>
    <w:rsid w:val="00210930"/>
    <w:rsid w:val="002126B2"/>
    <w:rsid w:val="00213A84"/>
    <w:rsid w:val="00214A16"/>
    <w:rsid w:val="0022011F"/>
    <w:rsid w:val="0022286E"/>
    <w:rsid w:val="00225349"/>
    <w:rsid w:val="00227B2F"/>
    <w:rsid w:val="0023354E"/>
    <w:rsid w:val="00235862"/>
    <w:rsid w:val="00235AD7"/>
    <w:rsid w:val="00235F18"/>
    <w:rsid w:val="002410FE"/>
    <w:rsid w:val="00246EB1"/>
    <w:rsid w:val="00251CB5"/>
    <w:rsid w:val="00252E74"/>
    <w:rsid w:val="002541AE"/>
    <w:rsid w:val="002542CA"/>
    <w:rsid w:val="00264147"/>
    <w:rsid w:val="00270964"/>
    <w:rsid w:val="00272210"/>
    <w:rsid w:val="00272470"/>
    <w:rsid w:val="00273B1F"/>
    <w:rsid w:val="00280DA0"/>
    <w:rsid w:val="00283040"/>
    <w:rsid w:val="002843DE"/>
    <w:rsid w:val="0028691B"/>
    <w:rsid w:val="00297886"/>
    <w:rsid w:val="002A000A"/>
    <w:rsid w:val="002A58E9"/>
    <w:rsid w:val="002A7828"/>
    <w:rsid w:val="002B2F0A"/>
    <w:rsid w:val="002B45A2"/>
    <w:rsid w:val="002B47EA"/>
    <w:rsid w:val="002B5859"/>
    <w:rsid w:val="002C0FE9"/>
    <w:rsid w:val="002C17C1"/>
    <w:rsid w:val="002C26CE"/>
    <w:rsid w:val="002C3B25"/>
    <w:rsid w:val="002C4355"/>
    <w:rsid w:val="002C5629"/>
    <w:rsid w:val="002C5637"/>
    <w:rsid w:val="002C5F06"/>
    <w:rsid w:val="002D3A19"/>
    <w:rsid w:val="002D4DF2"/>
    <w:rsid w:val="002D63E6"/>
    <w:rsid w:val="002E171F"/>
    <w:rsid w:val="002E1C8E"/>
    <w:rsid w:val="002E3124"/>
    <w:rsid w:val="002E6396"/>
    <w:rsid w:val="002E721E"/>
    <w:rsid w:val="002E7B62"/>
    <w:rsid w:val="002F0DEC"/>
    <w:rsid w:val="002F354F"/>
    <w:rsid w:val="00300664"/>
    <w:rsid w:val="00303132"/>
    <w:rsid w:val="00307287"/>
    <w:rsid w:val="003072BC"/>
    <w:rsid w:val="003117A7"/>
    <w:rsid w:val="0031452D"/>
    <w:rsid w:val="003149F3"/>
    <w:rsid w:val="00316EB9"/>
    <w:rsid w:val="00317A2C"/>
    <w:rsid w:val="00317F34"/>
    <w:rsid w:val="0032006C"/>
    <w:rsid w:val="00320342"/>
    <w:rsid w:val="00320DE9"/>
    <w:rsid w:val="00326203"/>
    <w:rsid w:val="00326A95"/>
    <w:rsid w:val="003272CA"/>
    <w:rsid w:val="00331BB4"/>
    <w:rsid w:val="003363BC"/>
    <w:rsid w:val="00341B37"/>
    <w:rsid w:val="00343E0D"/>
    <w:rsid w:val="003448B7"/>
    <w:rsid w:val="00345539"/>
    <w:rsid w:val="003462B0"/>
    <w:rsid w:val="0035628C"/>
    <w:rsid w:val="00357541"/>
    <w:rsid w:val="00357D10"/>
    <w:rsid w:val="00361B4C"/>
    <w:rsid w:val="003664D7"/>
    <w:rsid w:val="00372EBB"/>
    <w:rsid w:val="00373158"/>
    <w:rsid w:val="00375EFE"/>
    <w:rsid w:val="00376CF6"/>
    <w:rsid w:val="00377F5E"/>
    <w:rsid w:val="0038126C"/>
    <w:rsid w:val="00381B0C"/>
    <w:rsid w:val="003838B8"/>
    <w:rsid w:val="00385381"/>
    <w:rsid w:val="00387BD3"/>
    <w:rsid w:val="003902DB"/>
    <w:rsid w:val="00391D41"/>
    <w:rsid w:val="00393299"/>
    <w:rsid w:val="003A0F35"/>
    <w:rsid w:val="003A125C"/>
    <w:rsid w:val="003A140D"/>
    <w:rsid w:val="003A7221"/>
    <w:rsid w:val="003B1CF4"/>
    <w:rsid w:val="003B1D91"/>
    <w:rsid w:val="003B66CD"/>
    <w:rsid w:val="003B6D75"/>
    <w:rsid w:val="003B73FB"/>
    <w:rsid w:val="003C52BB"/>
    <w:rsid w:val="003D299B"/>
    <w:rsid w:val="003D4E43"/>
    <w:rsid w:val="003D512F"/>
    <w:rsid w:val="003D71D8"/>
    <w:rsid w:val="003D7F09"/>
    <w:rsid w:val="003E1B58"/>
    <w:rsid w:val="003F1738"/>
    <w:rsid w:val="003F5B44"/>
    <w:rsid w:val="00400A77"/>
    <w:rsid w:val="004020D7"/>
    <w:rsid w:val="00403E72"/>
    <w:rsid w:val="00405B1C"/>
    <w:rsid w:val="00405B1E"/>
    <w:rsid w:val="004070B2"/>
    <w:rsid w:val="0041089C"/>
    <w:rsid w:val="00410BF7"/>
    <w:rsid w:val="00412A2B"/>
    <w:rsid w:val="00422DA0"/>
    <w:rsid w:val="0042594D"/>
    <w:rsid w:val="00433503"/>
    <w:rsid w:val="00434194"/>
    <w:rsid w:val="00436B4D"/>
    <w:rsid w:val="004371D2"/>
    <w:rsid w:val="00440F89"/>
    <w:rsid w:val="004412A3"/>
    <w:rsid w:val="00443B82"/>
    <w:rsid w:val="004555B2"/>
    <w:rsid w:val="004611FC"/>
    <w:rsid w:val="00463ACD"/>
    <w:rsid w:val="004658B5"/>
    <w:rsid w:val="004700AB"/>
    <w:rsid w:val="0047706A"/>
    <w:rsid w:val="004803E2"/>
    <w:rsid w:val="0048143C"/>
    <w:rsid w:val="0048381E"/>
    <w:rsid w:val="00483F57"/>
    <w:rsid w:val="00485730"/>
    <w:rsid w:val="0048588C"/>
    <w:rsid w:val="00486E81"/>
    <w:rsid w:val="00490E01"/>
    <w:rsid w:val="004919DA"/>
    <w:rsid w:val="00492D81"/>
    <w:rsid w:val="00497659"/>
    <w:rsid w:val="00497C36"/>
    <w:rsid w:val="00497F24"/>
    <w:rsid w:val="004A0863"/>
    <w:rsid w:val="004A0B5E"/>
    <w:rsid w:val="004A30E2"/>
    <w:rsid w:val="004A3CF7"/>
    <w:rsid w:val="004A4036"/>
    <w:rsid w:val="004B3E56"/>
    <w:rsid w:val="004C2A2B"/>
    <w:rsid w:val="004C5B16"/>
    <w:rsid w:val="004C649B"/>
    <w:rsid w:val="004D4CE5"/>
    <w:rsid w:val="004D5B67"/>
    <w:rsid w:val="004D7317"/>
    <w:rsid w:val="004E03E5"/>
    <w:rsid w:val="004E15C8"/>
    <w:rsid w:val="004E47CA"/>
    <w:rsid w:val="004E5328"/>
    <w:rsid w:val="004E5D3E"/>
    <w:rsid w:val="004F1790"/>
    <w:rsid w:val="004F5EF4"/>
    <w:rsid w:val="004F6CC8"/>
    <w:rsid w:val="005003AC"/>
    <w:rsid w:val="00512CE7"/>
    <w:rsid w:val="0051485F"/>
    <w:rsid w:val="0051545D"/>
    <w:rsid w:val="005162D0"/>
    <w:rsid w:val="005171B5"/>
    <w:rsid w:val="0052198F"/>
    <w:rsid w:val="00523439"/>
    <w:rsid w:val="005256A1"/>
    <w:rsid w:val="00526A64"/>
    <w:rsid w:val="005274FF"/>
    <w:rsid w:val="005315F4"/>
    <w:rsid w:val="005337EB"/>
    <w:rsid w:val="00535C82"/>
    <w:rsid w:val="005379DF"/>
    <w:rsid w:val="005424A3"/>
    <w:rsid w:val="00545CA6"/>
    <w:rsid w:val="005520C3"/>
    <w:rsid w:val="00552450"/>
    <w:rsid w:val="0055647E"/>
    <w:rsid w:val="00556B5E"/>
    <w:rsid w:val="005570D6"/>
    <w:rsid w:val="00560554"/>
    <w:rsid w:val="00561F4C"/>
    <w:rsid w:val="005629C7"/>
    <w:rsid w:val="00563178"/>
    <w:rsid w:val="00567BBF"/>
    <w:rsid w:val="005728CD"/>
    <w:rsid w:val="0057367C"/>
    <w:rsid w:val="00575E4B"/>
    <w:rsid w:val="00582F23"/>
    <w:rsid w:val="005908D3"/>
    <w:rsid w:val="00591F8D"/>
    <w:rsid w:val="005943FB"/>
    <w:rsid w:val="005B0D12"/>
    <w:rsid w:val="005B0FC8"/>
    <w:rsid w:val="005B421E"/>
    <w:rsid w:val="005B6EB0"/>
    <w:rsid w:val="005B744C"/>
    <w:rsid w:val="005C3F92"/>
    <w:rsid w:val="005C4707"/>
    <w:rsid w:val="005C56C4"/>
    <w:rsid w:val="005C5B0E"/>
    <w:rsid w:val="005D5F40"/>
    <w:rsid w:val="005E0B6D"/>
    <w:rsid w:val="005E1BDD"/>
    <w:rsid w:val="005E1E5B"/>
    <w:rsid w:val="005E3AD9"/>
    <w:rsid w:val="005E5C7F"/>
    <w:rsid w:val="005F0374"/>
    <w:rsid w:val="005F0BDE"/>
    <w:rsid w:val="005F0F07"/>
    <w:rsid w:val="005F14DC"/>
    <w:rsid w:val="005F1672"/>
    <w:rsid w:val="005F3FA9"/>
    <w:rsid w:val="00602CDE"/>
    <w:rsid w:val="00606653"/>
    <w:rsid w:val="00610996"/>
    <w:rsid w:val="00613C57"/>
    <w:rsid w:val="00615303"/>
    <w:rsid w:val="00616188"/>
    <w:rsid w:val="00616644"/>
    <w:rsid w:val="006166F4"/>
    <w:rsid w:val="00616FFF"/>
    <w:rsid w:val="006173CC"/>
    <w:rsid w:val="00617AC8"/>
    <w:rsid w:val="00617E69"/>
    <w:rsid w:val="006200F5"/>
    <w:rsid w:val="00623DD4"/>
    <w:rsid w:val="00625194"/>
    <w:rsid w:val="00635FA0"/>
    <w:rsid w:val="006422B0"/>
    <w:rsid w:val="00645C2F"/>
    <w:rsid w:val="00647C33"/>
    <w:rsid w:val="0065017C"/>
    <w:rsid w:val="0065202F"/>
    <w:rsid w:val="00652DD9"/>
    <w:rsid w:val="00652E71"/>
    <w:rsid w:val="0065661E"/>
    <w:rsid w:val="00656F98"/>
    <w:rsid w:val="00670AAB"/>
    <w:rsid w:val="00674FEC"/>
    <w:rsid w:val="00675997"/>
    <w:rsid w:val="00675F7B"/>
    <w:rsid w:val="00677632"/>
    <w:rsid w:val="00680FD9"/>
    <w:rsid w:val="0068691C"/>
    <w:rsid w:val="0068794A"/>
    <w:rsid w:val="00690F0C"/>
    <w:rsid w:val="0069317C"/>
    <w:rsid w:val="00694B4D"/>
    <w:rsid w:val="0069532A"/>
    <w:rsid w:val="00695C4A"/>
    <w:rsid w:val="006A0AA8"/>
    <w:rsid w:val="006A62E0"/>
    <w:rsid w:val="006B3C52"/>
    <w:rsid w:val="006B705C"/>
    <w:rsid w:val="006B7CD9"/>
    <w:rsid w:val="006C0DF9"/>
    <w:rsid w:val="006C1243"/>
    <w:rsid w:val="006C3676"/>
    <w:rsid w:val="006C3E58"/>
    <w:rsid w:val="006C4FE1"/>
    <w:rsid w:val="006C5986"/>
    <w:rsid w:val="006C6863"/>
    <w:rsid w:val="006C7141"/>
    <w:rsid w:val="006D1EFB"/>
    <w:rsid w:val="006D2289"/>
    <w:rsid w:val="006D4A88"/>
    <w:rsid w:val="006D7252"/>
    <w:rsid w:val="006E004E"/>
    <w:rsid w:val="006E0084"/>
    <w:rsid w:val="006E1589"/>
    <w:rsid w:val="006E1916"/>
    <w:rsid w:val="006E1AB1"/>
    <w:rsid w:val="006E418D"/>
    <w:rsid w:val="006E5694"/>
    <w:rsid w:val="006E623C"/>
    <w:rsid w:val="006E7937"/>
    <w:rsid w:val="00702D34"/>
    <w:rsid w:val="0071164A"/>
    <w:rsid w:val="00712333"/>
    <w:rsid w:val="007126D0"/>
    <w:rsid w:val="0071274F"/>
    <w:rsid w:val="00713B35"/>
    <w:rsid w:val="00715F69"/>
    <w:rsid w:val="00717431"/>
    <w:rsid w:val="00721F9B"/>
    <w:rsid w:val="007227FA"/>
    <w:rsid w:val="00724E1B"/>
    <w:rsid w:val="00733C6D"/>
    <w:rsid w:val="00737A51"/>
    <w:rsid w:val="007446FE"/>
    <w:rsid w:val="00750DAF"/>
    <w:rsid w:val="00751D02"/>
    <w:rsid w:val="007540BC"/>
    <w:rsid w:val="00755499"/>
    <w:rsid w:val="00756645"/>
    <w:rsid w:val="007571A2"/>
    <w:rsid w:val="00760D6B"/>
    <w:rsid w:val="00760D6F"/>
    <w:rsid w:val="00761D8B"/>
    <w:rsid w:val="00763676"/>
    <w:rsid w:val="007636B3"/>
    <w:rsid w:val="0076587D"/>
    <w:rsid w:val="00765FF5"/>
    <w:rsid w:val="00771271"/>
    <w:rsid w:val="00771DA8"/>
    <w:rsid w:val="00775BD5"/>
    <w:rsid w:val="00775F76"/>
    <w:rsid w:val="00776E1E"/>
    <w:rsid w:val="007800CD"/>
    <w:rsid w:val="00782A8C"/>
    <w:rsid w:val="00783050"/>
    <w:rsid w:val="00787F89"/>
    <w:rsid w:val="007905EA"/>
    <w:rsid w:val="0079345E"/>
    <w:rsid w:val="00795572"/>
    <w:rsid w:val="007A12AB"/>
    <w:rsid w:val="007A1C6D"/>
    <w:rsid w:val="007A2318"/>
    <w:rsid w:val="007A6051"/>
    <w:rsid w:val="007B07C9"/>
    <w:rsid w:val="007B32CC"/>
    <w:rsid w:val="007B74D8"/>
    <w:rsid w:val="007B7623"/>
    <w:rsid w:val="007C11AE"/>
    <w:rsid w:val="007C65A2"/>
    <w:rsid w:val="007D15F4"/>
    <w:rsid w:val="007D2531"/>
    <w:rsid w:val="007D2A16"/>
    <w:rsid w:val="007D4EB4"/>
    <w:rsid w:val="007E05E5"/>
    <w:rsid w:val="007E3FBA"/>
    <w:rsid w:val="007F2D52"/>
    <w:rsid w:val="007F467A"/>
    <w:rsid w:val="007F5F32"/>
    <w:rsid w:val="007F7765"/>
    <w:rsid w:val="008030EB"/>
    <w:rsid w:val="0080684D"/>
    <w:rsid w:val="008104BB"/>
    <w:rsid w:val="00810A45"/>
    <w:rsid w:val="00812FAE"/>
    <w:rsid w:val="00813947"/>
    <w:rsid w:val="00813DB9"/>
    <w:rsid w:val="0081473B"/>
    <w:rsid w:val="00814CAE"/>
    <w:rsid w:val="00820676"/>
    <w:rsid w:val="00822AC5"/>
    <w:rsid w:val="0082670D"/>
    <w:rsid w:val="008420E8"/>
    <w:rsid w:val="00842307"/>
    <w:rsid w:val="00843950"/>
    <w:rsid w:val="0084517F"/>
    <w:rsid w:val="00846430"/>
    <w:rsid w:val="00847CDA"/>
    <w:rsid w:val="008514D9"/>
    <w:rsid w:val="008525DB"/>
    <w:rsid w:val="008531A8"/>
    <w:rsid w:val="0085465F"/>
    <w:rsid w:val="008550E8"/>
    <w:rsid w:val="00857050"/>
    <w:rsid w:val="008607B5"/>
    <w:rsid w:val="0086093D"/>
    <w:rsid w:val="008624CC"/>
    <w:rsid w:val="00863D88"/>
    <w:rsid w:val="00870351"/>
    <w:rsid w:val="008766CA"/>
    <w:rsid w:val="0088608A"/>
    <w:rsid w:val="008866C9"/>
    <w:rsid w:val="00886FFB"/>
    <w:rsid w:val="0089392B"/>
    <w:rsid w:val="00896C9E"/>
    <w:rsid w:val="008A49B1"/>
    <w:rsid w:val="008A535E"/>
    <w:rsid w:val="008B23DB"/>
    <w:rsid w:val="008C021E"/>
    <w:rsid w:val="008C0AD3"/>
    <w:rsid w:val="008C4170"/>
    <w:rsid w:val="008C5F5F"/>
    <w:rsid w:val="008D088A"/>
    <w:rsid w:val="008D1E2E"/>
    <w:rsid w:val="008D26B1"/>
    <w:rsid w:val="008D2F88"/>
    <w:rsid w:val="008D4590"/>
    <w:rsid w:val="008E6F21"/>
    <w:rsid w:val="008F76B3"/>
    <w:rsid w:val="009002BB"/>
    <w:rsid w:val="009013E1"/>
    <w:rsid w:val="00905EB8"/>
    <w:rsid w:val="00906A62"/>
    <w:rsid w:val="0091512D"/>
    <w:rsid w:val="00916688"/>
    <w:rsid w:val="00920CCB"/>
    <w:rsid w:val="00921B67"/>
    <w:rsid w:val="00922488"/>
    <w:rsid w:val="00923653"/>
    <w:rsid w:val="00930EEA"/>
    <w:rsid w:val="00933429"/>
    <w:rsid w:val="00933E9E"/>
    <w:rsid w:val="009340A9"/>
    <w:rsid w:val="00934941"/>
    <w:rsid w:val="00937BC8"/>
    <w:rsid w:val="009421F4"/>
    <w:rsid w:val="00944EEA"/>
    <w:rsid w:val="00956C54"/>
    <w:rsid w:val="00956F2F"/>
    <w:rsid w:val="009577E3"/>
    <w:rsid w:val="009606F1"/>
    <w:rsid w:val="00971CC4"/>
    <w:rsid w:val="00980C99"/>
    <w:rsid w:val="00981297"/>
    <w:rsid w:val="0098327D"/>
    <w:rsid w:val="009839D2"/>
    <w:rsid w:val="009869EF"/>
    <w:rsid w:val="009872C2"/>
    <w:rsid w:val="009971E7"/>
    <w:rsid w:val="009B2CEB"/>
    <w:rsid w:val="009B411B"/>
    <w:rsid w:val="009B4C13"/>
    <w:rsid w:val="009B6D14"/>
    <w:rsid w:val="009B7676"/>
    <w:rsid w:val="009C0BC3"/>
    <w:rsid w:val="009C1660"/>
    <w:rsid w:val="009D0EBF"/>
    <w:rsid w:val="009D1017"/>
    <w:rsid w:val="009D1CA4"/>
    <w:rsid w:val="009D50B6"/>
    <w:rsid w:val="009D5323"/>
    <w:rsid w:val="009E2F7E"/>
    <w:rsid w:val="009E7A2E"/>
    <w:rsid w:val="009F1446"/>
    <w:rsid w:val="009F3A4B"/>
    <w:rsid w:val="009F3B35"/>
    <w:rsid w:val="009F74B5"/>
    <w:rsid w:val="00A00640"/>
    <w:rsid w:val="00A0142C"/>
    <w:rsid w:val="00A04FEA"/>
    <w:rsid w:val="00A07540"/>
    <w:rsid w:val="00A10F37"/>
    <w:rsid w:val="00A111FB"/>
    <w:rsid w:val="00A14132"/>
    <w:rsid w:val="00A14845"/>
    <w:rsid w:val="00A14E1B"/>
    <w:rsid w:val="00A15F1C"/>
    <w:rsid w:val="00A20A07"/>
    <w:rsid w:val="00A21539"/>
    <w:rsid w:val="00A24822"/>
    <w:rsid w:val="00A24BF7"/>
    <w:rsid w:val="00A25565"/>
    <w:rsid w:val="00A262A6"/>
    <w:rsid w:val="00A26659"/>
    <w:rsid w:val="00A344C2"/>
    <w:rsid w:val="00A375B5"/>
    <w:rsid w:val="00A40521"/>
    <w:rsid w:val="00A4380F"/>
    <w:rsid w:val="00A450BD"/>
    <w:rsid w:val="00A4641D"/>
    <w:rsid w:val="00A465B6"/>
    <w:rsid w:val="00A51166"/>
    <w:rsid w:val="00A562F6"/>
    <w:rsid w:val="00A5688A"/>
    <w:rsid w:val="00A56F8B"/>
    <w:rsid w:val="00A607AD"/>
    <w:rsid w:val="00A65091"/>
    <w:rsid w:val="00A65F5B"/>
    <w:rsid w:val="00A6612E"/>
    <w:rsid w:val="00A675EC"/>
    <w:rsid w:val="00A7285F"/>
    <w:rsid w:val="00A73489"/>
    <w:rsid w:val="00A73DE0"/>
    <w:rsid w:val="00A77CA8"/>
    <w:rsid w:val="00A81477"/>
    <w:rsid w:val="00A86B4F"/>
    <w:rsid w:val="00A90270"/>
    <w:rsid w:val="00A90D94"/>
    <w:rsid w:val="00A917C9"/>
    <w:rsid w:val="00A93169"/>
    <w:rsid w:val="00A93434"/>
    <w:rsid w:val="00A93B36"/>
    <w:rsid w:val="00A93BBD"/>
    <w:rsid w:val="00A95D2A"/>
    <w:rsid w:val="00AA057C"/>
    <w:rsid w:val="00AA263F"/>
    <w:rsid w:val="00AA4745"/>
    <w:rsid w:val="00AB1468"/>
    <w:rsid w:val="00AB14A3"/>
    <w:rsid w:val="00AB280E"/>
    <w:rsid w:val="00AB3C17"/>
    <w:rsid w:val="00AB5AFB"/>
    <w:rsid w:val="00AB641C"/>
    <w:rsid w:val="00AB64B5"/>
    <w:rsid w:val="00AB7BD1"/>
    <w:rsid w:val="00AC1BEA"/>
    <w:rsid w:val="00AC3F21"/>
    <w:rsid w:val="00AC6067"/>
    <w:rsid w:val="00AC6ED2"/>
    <w:rsid w:val="00AD36F2"/>
    <w:rsid w:val="00AD7F12"/>
    <w:rsid w:val="00AE0515"/>
    <w:rsid w:val="00AE5509"/>
    <w:rsid w:val="00AF3EFE"/>
    <w:rsid w:val="00AF67DB"/>
    <w:rsid w:val="00B0112F"/>
    <w:rsid w:val="00B01365"/>
    <w:rsid w:val="00B10F9F"/>
    <w:rsid w:val="00B1405C"/>
    <w:rsid w:val="00B244A6"/>
    <w:rsid w:val="00B308C5"/>
    <w:rsid w:val="00B31267"/>
    <w:rsid w:val="00B324C9"/>
    <w:rsid w:val="00B338B6"/>
    <w:rsid w:val="00B3460A"/>
    <w:rsid w:val="00B41B63"/>
    <w:rsid w:val="00B45040"/>
    <w:rsid w:val="00B47C3F"/>
    <w:rsid w:val="00B522C5"/>
    <w:rsid w:val="00B52477"/>
    <w:rsid w:val="00B55435"/>
    <w:rsid w:val="00B57CC3"/>
    <w:rsid w:val="00B60672"/>
    <w:rsid w:val="00B612D4"/>
    <w:rsid w:val="00B613DF"/>
    <w:rsid w:val="00B61F6F"/>
    <w:rsid w:val="00B63F1A"/>
    <w:rsid w:val="00B64386"/>
    <w:rsid w:val="00B6554C"/>
    <w:rsid w:val="00B67DF4"/>
    <w:rsid w:val="00B70CF0"/>
    <w:rsid w:val="00B71C55"/>
    <w:rsid w:val="00B7426C"/>
    <w:rsid w:val="00B7533D"/>
    <w:rsid w:val="00B83927"/>
    <w:rsid w:val="00B84A3C"/>
    <w:rsid w:val="00B85583"/>
    <w:rsid w:val="00B85DEF"/>
    <w:rsid w:val="00B90E79"/>
    <w:rsid w:val="00B912ED"/>
    <w:rsid w:val="00B92E4A"/>
    <w:rsid w:val="00B93B6C"/>
    <w:rsid w:val="00B957C9"/>
    <w:rsid w:val="00B97F13"/>
    <w:rsid w:val="00BA15B5"/>
    <w:rsid w:val="00BA1660"/>
    <w:rsid w:val="00BA31AF"/>
    <w:rsid w:val="00BA4156"/>
    <w:rsid w:val="00BA50BE"/>
    <w:rsid w:val="00BA5A8E"/>
    <w:rsid w:val="00BB1AAA"/>
    <w:rsid w:val="00BB1D4D"/>
    <w:rsid w:val="00BC0BB6"/>
    <w:rsid w:val="00BC0C3A"/>
    <w:rsid w:val="00BC1CB4"/>
    <w:rsid w:val="00BC1FB7"/>
    <w:rsid w:val="00BC24DB"/>
    <w:rsid w:val="00BC358D"/>
    <w:rsid w:val="00BD3088"/>
    <w:rsid w:val="00BD3838"/>
    <w:rsid w:val="00BD760F"/>
    <w:rsid w:val="00BE029A"/>
    <w:rsid w:val="00BE10A9"/>
    <w:rsid w:val="00BE2D1E"/>
    <w:rsid w:val="00BE55B7"/>
    <w:rsid w:val="00BE55DF"/>
    <w:rsid w:val="00BE56BF"/>
    <w:rsid w:val="00BF2064"/>
    <w:rsid w:val="00BF3BE5"/>
    <w:rsid w:val="00BF4991"/>
    <w:rsid w:val="00BF5896"/>
    <w:rsid w:val="00BF6B6A"/>
    <w:rsid w:val="00BF7DED"/>
    <w:rsid w:val="00C00056"/>
    <w:rsid w:val="00C016DB"/>
    <w:rsid w:val="00C01D5F"/>
    <w:rsid w:val="00C03129"/>
    <w:rsid w:val="00C0358E"/>
    <w:rsid w:val="00C0453D"/>
    <w:rsid w:val="00C122E2"/>
    <w:rsid w:val="00C12785"/>
    <w:rsid w:val="00C127E5"/>
    <w:rsid w:val="00C13B5C"/>
    <w:rsid w:val="00C21193"/>
    <w:rsid w:val="00C224D8"/>
    <w:rsid w:val="00C22D03"/>
    <w:rsid w:val="00C27C6B"/>
    <w:rsid w:val="00C32CC0"/>
    <w:rsid w:val="00C360D8"/>
    <w:rsid w:val="00C373AD"/>
    <w:rsid w:val="00C41021"/>
    <w:rsid w:val="00C41510"/>
    <w:rsid w:val="00C41DD0"/>
    <w:rsid w:val="00C45B8D"/>
    <w:rsid w:val="00C4693F"/>
    <w:rsid w:val="00C54DBA"/>
    <w:rsid w:val="00C55291"/>
    <w:rsid w:val="00C635B9"/>
    <w:rsid w:val="00C6502F"/>
    <w:rsid w:val="00C65F89"/>
    <w:rsid w:val="00C6633D"/>
    <w:rsid w:val="00C663E3"/>
    <w:rsid w:val="00C672E3"/>
    <w:rsid w:val="00C67623"/>
    <w:rsid w:val="00C70AB7"/>
    <w:rsid w:val="00C728AB"/>
    <w:rsid w:val="00C729BA"/>
    <w:rsid w:val="00C751C2"/>
    <w:rsid w:val="00C80EFB"/>
    <w:rsid w:val="00C8251E"/>
    <w:rsid w:val="00C918D6"/>
    <w:rsid w:val="00C946A5"/>
    <w:rsid w:val="00C95D53"/>
    <w:rsid w:val="00CA22EF"/>
    <w:rsid w:val="00CA7846"/>
    <w:rsid w:val="00CB1DC3"/>
    <w:rsid w:val="00CB62DD"/>
    <w:rsid w:val="00CB7B0C"/>
    <w:rsid w:val="00CC0154"/>
    <w:rsid w:val="00CC1C02"/>
    <w:rsid w:val="00CC2374"/>
    <w:rsid w:val="00CC3740"/>
    <w:rsid w:val="00CC391C"/>
    <w:rsid w:val="00CC423D"/>
    <w:rsid w:val="00CC4DD9"/>
    <w:rsid w:val="00CD0899"/>
    <w:rsid w:val="00CD1EA3"/>
    <w:rsid w:val="00CD6A21"/>
    <w:rsid w:val="00CE04D0"/>
    <w:rsid w:val="00CE0696"/>
    <w:rsid w:val="00CE1F69"/>
    <w:rsid w:val="00CE2B6F"/>
    <w:rsid w:val="00CE31DB"/>
    <w:rsid w:val="00CE3356"/>
    <w:rsid w:val="00CE5837"/>
    <w:rsid w:val="00CE775A"/>
    <w:rsid w:val="00CF5185"/>
    <w:rsid w:val="00CF5923"/>
    <w:rsid w:val="00CF7B27"/>
    <w:rsid w:val="00D10B68"/>
    <w:rsid w:val="00D11169"/>
    <w:rsid w:val="00D1169E"/>
    <w:rsid w:val="00D12487"/>
    <w:rsid w:val="00D13747"/>
    <w:rsid w:val="00D140BE"/>
    <w:rsid w:val="00D15927"/>
    <w:rsid w:val="00D15C7E"/>
    <w:rsid w:val="00D172DF"/>
    <w:rsid w:val="00D200A2"/>
    <w:rsid w:val="00D215FA"/>
    <w:rsid w:val="00D21900"/>
    <w:rsid w:val="00D21ED8"/>
    <w:rsid w:val="00D22FCC"/>
    <w:rsid w:val="00D23916"/>
    <w:rsid w:val="00D342FD"/>
    <w:rsid w:val="00D35CEF"/>
    <w:rsid w:val="00D36691"/>
    <w:rsid w:val="00D402AF"/>
    <w:rsid w:val="00D43131"/>
    <w:rsid w:val="00D43C4C"/>
    <w:rsid w:val="00D500A3"/>
    <w:rsid w:val="00D52267"/>
    <w:rsid w:val="00D523D5"/>
    <w:rsid w:val="00D541C8"/>
    <w:rsid w:val="00D551A5"/>
    <w:rsid w:val="00D5670C"/>
    <w:rsid w:val="00D61103"/>
    <w:rsid w:val="00D61E71"/>
    <w:rsid w:val="00D641AA"/>
    <w:rsid w:val="00D66DA2"/>
    <w:rsid w:val="00D67A8A"/>
    <w:rsid w:val="00D67DFF"/>
    <w:rsid w:val="00D71691"/>
    <w:rsid w:val="00D73D97"/>
    <w:rsid w:val="00D811B6"/>
    <w:rsid w:val="00D81C8D"/>
    <w:rsid w:val="00D8470F"/>
    <w:rsid w:val="00D86723"/>
    <w:rsid w:val="00D87229"/>
    <w:rsid w:val="00D90A03"/>
    <w:rsid w:val="00D92C1C"/>
    <w:rsid w:val="00DA13EB"/>
    <w:rsid w:val="00DA24B6"/>
    <w:rsid w:val="00DA34CA"/>
    <w:rsid w:val="00DB0BED"/>
    <w:rsid w:val="00DB5E05"/>
    <w:rsid w:val="00DB6B31"/>
    <w:rsid w:val="00DC17AC"/>
    <w:rsid w:val="00DC1EAC"/>
    <w:rsid w:val="00DC408A"/>
    <w:rsid w:val="00DC7A79"/>
    <w:rsid w:val="00DD5D1F"/>
    <w:rsid w:val="00DD7CED"/>
    <w:rsid w:val="00DE7DF4"/>
    <w:rsid w:val="00DF2934"/>
    <w:rsid w:val="00DF5B74"/>
    <w:rsid w:val="00DF713B"/>
    <w:rsid w:val="00DF791D"/>
    <w:rsid w:val="00E0079D"/>
    <w:rsid w:val="00E01DA7"/>
    <w:rsid w:val="00E03B55"/>
    <w:rsid w:val="00E07AFB"/>
    <w:rsid w:val="00E1346F"/>
    <w:rsid w:val="00E218DC"/>
    <w:rsid w:val="00E2214C"/>
    <w:rsid w:val="00E22484"/>
    <w:rsid w:val="00E225F0"/>
    <w:rsid w:val="00E25170"/>
    <w:rsid w:val="00E301CC"/>
    <w:rsid w:val="00E308D3"/>
    <w:rsid w:val="00E30EDA"/>
    <w:rsid w:val="00E33067"/>
    <w:rsid w:val="00E36243"/>
    <w:rsid w:val="00E371B8"/>
    <w:rsid w:val="00E400DC"/>
    <w:rsid w:val="00E405E1"/>
    <w:rsid w:val="00E4257E"/>
    <w:rsid w:val="00E425B0"/>
    <w:rsid w:val="00E45C0A"/>
    <w:rsid w:val="00E475E0"/>
    <w:rsid w:val="00E5070D"/>
    <w:rsid w:val="00E509BB"/>
    <w:rsid w:val="00E513BA"/>
    <w:rsid w:val="00E51EE6"/>
    <w:rsid w:val="00E54E59"/>
    <w:rsid w:val="00E552D5"/>
    <w:rsid w:val="00E5568A"/>
    <w:rsid w:val="00E610DE"/>
    <w:rsid w:val="00E63CBA"/>
    <w:rsid w:val="00E6768F"/>
    <w:rsid w:val="00E72EBA"/>
    <w:rsid w:val="00E744E3"/>
    <w:rsid w:val="00E856C4"/>
    <w:rsid w:val="00E858DD"/>
    <w:rsid w:val="00E90BD9"/>
    <w:rsid w:val="00E93BC6"/>
    <w:rsid w:val="00E93DED"/>
    <w:rsid w:val="00E94E5D"/>
    <w:rsid w:val="00E9569B"/>
    <w:rsid w:val="00E9599D"/>
    <w:rsid w:val="00E96733"/>
    <w:rsid w:val="00E9690B"/>
    <w:rsid w:val="00EA046F"/>
    <w:rsid w:val="00EA28EA"/>
    <w:rsid w:val="00EA2D34"/>
    <w:rsid w:val="00EA31EE"/>
    <w:rsid w:val="00EA33A4"/>
    <w:rsid w:val="00EA50A5"/>
    <w:rsid w:val="00EA6037"/>
    <w:rsid w:val="00EA64E0"/>
    <w:rsid w:val="00EB08F6"/>
    <w:rsid w:val="00EB12E1"/>
    <w:rsid w:val="00EB65C6"/>
    <w:rsid w:val="00EB6BBA"/>
    <w:rsid w:val="00EC1534"/>
    <w:rsid w:val="00EC4BF4"/>
    <w:rsid w:val="00EC575B"/>
    <w:rsid w:val="00EC58A6"/>
    <w:rsid w:val="00EC62F6"/>
    <w:rsid w:val="00ED0B4F"/>
    <w:rsid w:val="00ED1BD6"/>
    <w:rsid w:val="00ED3D59"/>
    <w:rsid w:val="00ED6ADB"/>
    <w:rsid w:val="00EE1788"/>
    <w:rsid w:val="00EE46E8"/>
    <w:rsid w:val="00EE476B"/>
    <w:rsid w:val="00EF35A9"/>
    <w:rsid w:val="00EF69E6"/>
    <w:rsid w:val="00EF732B"/>
    <w:rsid w:val="00F00685"/>
    <w:rsid w:val="00F008EA"/>
    <w:rsid w:val="00F032F3"/>
    <w:rsid w:val="00F04B7C"/>
    <w:rsid w:val="00F0793C"/>
    <w:rsid w:val="00F11D02"/>
    <w:rsid w:val="00F13291"/>
    <w:rsid w:val="00F13984"/>
    <w:rsid w:val="00F13E1B"/>
    <w:rsid w:val="00F162CA"/>
    <w:rsid w:val="00F17272"/>
    <w:rsid w:val="00F20A83"/>
    <w:rsid w:val="00F2146B"/>
    <w:rsid w:val="00F233FB"/>
    <w:rsid w:val="00F25BF8"/>
    <w:rsid w:val="00F25E84"/>
    <w:rsid w:val="00F369F0"/>
    <w:rsid w:val="00F37D88"/>
    <w:rsid w:val="00F402BA"/>
    <w:rsid w:val="00F402C4"/>
    <w:rsid w:val="00F45130"/>
    <w:rsid w:val="00F45F19"/>
    <w:rsid w:val="00F46F1C"/>
    <w:rsid w:val="00F473E6"/>
    <w:rsid w:val="00F47A7B"/>
    <w:rsid w:val="00F510F2"/>
    <w:rsid w:val="00F55174"/>
    <w:rsid w:val="00F60ABD"/>
    <w:rsid w:val="00F61736"/>
    <w:rsid w:val="00F626D4"/>
    <w:rsid w:val="00F63DFD"/>
    <w:rsid w:val="00F6574F"/>
    <w:rsid w:val="00F75020"/>
    <w:rsid w:val="00F754A8"/>
    <w:rsid w:val="00F7740E"/>
    <w:rsid w:val="00F81665"/>
    <w:rsid w:val="00F82552"/>
    <w:rsid w:val="00F82B84"/>
    <w:rsid w:val="00F85EF5"/>
    <w:rsid w:val="00F90587"/>
    <w:rsid w:val="00F91481"/>
    <w:rsid w:val="00F94BB0"/>
    <w:rsid w:val="00FA1AA0"/>
    <w:rsid w:val="00FA202C"/>
    <w:rsid w:val="00FA2B31"/>
    <w:rsid w:val="00FA35CA"/>
    <w:rsid w:val="00FA41D1"/>
    <w:rsid w:val="00FA453B"/>
    <w:rsid w:val="00FA4DF8"/>
    <w:rsid w:val="00FA514A"/>
    <w:rsid w:val="00FA6F43"/>
    <w:rsid w:val="00FB1EAF"/>
    <w:rsid w:val="00FB262C"/>
    <w:rsid w:val="00FC1A73"/>
    <w:rsid w:val="00FC246B"/>
    <w:rsid w:val="00FC3949"/>
    <w:rsid w:val="00FC5DCB"/>
    <w:rsid w:val="00FD05EC"/>
    <w:rsid w:val="00FD281D"/>
    <w:rsid w:val="00FE0F6B"/>
    <w:rsid w:val="00FE2E0B"/>
    <w:rsid w:val="00FE57DE"/>
    <w:rsid w:val="00FE7553"/>
    <w:rsid w:val="00FF34AD"/>
    <w:rsid w:val="00FF4499"/>
    <w:rsid w:val="00FF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986E0B"/>
  <w15:chartTrackingRefBased/>
  <w15:docId w15:val="{ADEA48CF-B53D-40B7-A6CC-2376E6E3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jc w:val="both"/>
      <w:outlineLvl w:val="0"/>
    </w:pPr>
    <w:rPr>
      <w:b/>
      <w:i/>
      <w:sz w:val="20"/>
      <w:szCs w:val="20"/>
    </w:rPr>
  </w:style>
  <w:style w:type="paragraph" w:styleId="2">
    <w:name w:val="heading 2"/>
    <w:basedOn w:val="a"/>
    <w:next w:val="a"/>
    <w:qFormat/>
    <w:pPr>
      <w:keepNext/>
      <w:spacing w:line="360" w:lineRule="auto"/>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lang w:val="uk-UA"/>
    </w:rPr>
  </w:style>
  <w:style w:type="paragraph" w:styleId="a3">
    <w:name w:val="footer"/>
    <w:basedOn w:val="a"/>
    <w:pPr>
      <w:tabs>
        <w:tab w:val="center" w:pos="4153"/>
        <w:tab w:val="right" w:pos="8306"/>
      </w:tabs>
    </w:pPr>
    <w:rPr>
      <w:sz w:val="20"/>
      <w:szCs w:val="20"/>
    </w:rPr>
  </w:style>
  <w:style w:type="character" w:styleId="a4">
    <w:name w:val="page number"/>
    <w:basedOn w:val="a0"/>
  </w:style>
  <w:style w:type="character" w:customStyle="1" w:styleId="a5">
    <w:name w:val="Основно"/>
  </w:style>
  <w:style w:type="paragraph" w:styleId="20">
    <w:name w:val="Body Text 2"/>
    <w:basedOn w:val="a"/>
    <w:pPr>
      <w:tabs>
        <w:tab w:val="left" w:pos="284"/>
      </w:tabs>
      <w:jc w:val="both"/>
    </w:pPr>
    <w:rPr>
      <w:sz w:val="16"/>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1"/>
      <w:szCs w:val="21"/>
      <w:lang w:val="x-none" w:eastAsia="x-none"/>
    </w:rPr>
  </w:style>
  <w:style w:type="paragraph" w:styleId="a6">
    <w:name w:val="Body Text Indent"/>
    <w:basedOn w:val="a"/>
    <w:pPr>
      <w:ind w:firstLine="708"/>
      <w:jc w:val="both"/>
    </w:pPr>
  </w:style>
  <w:style w:type="paragraph" w:styleId="a7">
    <w:name w:val="Normal (Web)"/>
    <w:basedOn w:val="a"/>
    <w:rsid w:val="00EF732B"/>
    <w:pPr>
      <w:spacing w:before="100" w:beforeAutospacing="1" w:after="100" w:afterAutospacing="1"/>
    </w:pPr>
  </w:style>
  <w:style w:type="paragraph" w:styleId="a8">
    <w:name w:val="Balloon Text"/>
    <w:basedOn w:val="a"/>
    <w:semiHidden/>
    <w:rsid w:val="0052198F"/>
    <w:rPr>
      <w:rFonts w:ascii="Tahoma" w:hAnsi="Tahoma" w:cs="Tahoma"/>
      <w:sz w:val="16"/>
      <w:szCs w:val="16"/>
    </w:rPr>
  </w:style>
  <w:style w:type="character" w:styleId="a9">
    <w:name w:val="Hyperlink"/>
    <w:uiPriority w:val="99"/>
    <w:unhideWhenUsed/>
    <w:rsid w:val="00A86B4F"/>
    <w:rPr>
      <w:strike w:val="0"/>
      <w:dstrike w:val="0"/>
      <w:color w:val="0260D0"/>
      <w:u w:val="none"/>
      <w:effect w:val="none"/>
    </w:rPr>
  </w:style>
  <w:style w:type="character" w:customStyle="1" w:styleId="HTML0">
    <w:name w:val="Стандартный HTML Знак"/>
    <w:link w:val="HTML"/>
    <w:uiPriority w:val="99"/>
    <w:rsid w:val="00A86B4F"/>
    <w:rPr>
      <w:rFonts w:ascii="Courier New" w:eastAsia="Courier New" w:hAnsi="Courier New" w:cs="Courier New"/>
      <w:color w:val="000000"/>
      <w:sz w:val="21"/>
      <w:szCs w:val="21"/>
    </w:rPr>
  </w:style>
  <w:style w:type="paragraph" w:styleId="aa">
    <w:name w:val="Revision"/>
    <w:hidden/>
    <w:uiPriority w:val="99"/>
    <w:semiHidden/>
    <w:rsid w:val="00A86B4F"/>
    <w:rPr>
      <w:sz w:val="24"/>
      <w:szCs w:val="24"/>
    </w:rPr>
  </w:style>
  <w:style w:type="character" w:styleId="ab">
    <w:name w:val="annotation reference"/>
    <w:rsid w:val="00A86B4F"/>
    <w:rPr>
      <w:sz w:val="16"/>
      <w:szCs w:val="16"/>
    </w:rPr>
  </w:style>
  <w:style w:type="paragraph" w:styleId="ac">
    <w:name w:val="annotation text"/>
    <w:basedOn w:val="a"/>
    <w:link w:val="ad"/>
    <w:rsid w:val="00A86B4F"/>
    <w:rPr>
      <w:sz w:val="20"/>
      <w:szCs w:val="20"/>
    </w:rPr>
  </w:style>
  <w:style w:type="character" w:customStyle="1" w:styleId="ad">
    <w:name w:val="Текст примечания Знак"/>
    <w:basedOn w:val="a0"/>
    <w:link w:val="ac"/>
    <w:rsid w:val="00A86B4F"/>
  </w:style>
  <w:style w:type="paragraph" w:styleId="ae">
    <w:name w:val="annotation subject"/>
    <w:basedOn w:val="ac"/>
    <w:next w:val="ac"/>
    <w:link w:val="af"/>
    <w:rsid w:val="00A86B4F"/>
    <w:rPr>
      <w:b/>
      <w:bCs/>
      <w:lang w:val="x-none" w:eastAsia="x-none"/>
    </w:rPr>
  </w:style>
  <w:style w:type="character" w:customStyle="1" w:styleId="af">
    <w:name w:val="Тема примечания Знак"/>
    <w:link w:val="ae"/>
    <w:rsid w:val="00A86B4F"/>
    <w:rPr>
      <w:b/>
      <w:bCs/>
    </w:rPr>
  </w:style>
  <w:style w:type="paragraph" w:styleId="af0">
    <w:name w:val="header"/>
    <w:basedOn w:val="a"/>
    <w:rsid w:val="00B3460A"/>
    <w:pPr>
      <w:tabs>
        <w:tab w:val="center" w:pos="4677"/>
        <w:tab w:val="right" w:pos="9355"/>
      </w:tabs>
    </w:pPr>
  </w:style>
  <w:style w:type="paragraph" w:styleId="af1">
    <w:name w:val="Body Text"/>
    <w:basedOn w:val="a"/>
    <w:rsid w:val="00443B82"/>
    <w:pPr>
      <w:spacing w:after="120"/>
    </w:pPr>
  </w:style>
  <w:style w:type="character" w:customStyle="1" w:styleId="rvts0">
    <w:name w:val="rvts0"/>
    <w:basedOn w:val="a0"/>
    <w:rsid w:val="0021001F"/>
  </w:style>
  <w:style w:type="paragraph" w:customStyle="1" w:styleId="af2">
    <w:name w:val="Знак Знак Знак Знак Знак Знак Знак Знак Знак Знак Знак Знак"/>
    <w:basedOn w:val="a"/>
    <w:rsid w:val="008A535E"/>
    <w:rPr>
      <w:rFonts w:ascii="Verdana" w:hAnsi="Verdana" w:cs="Verdana"/>
      <w:sz w:val="20"/>
      <w:szCs w:val="20"/>
      <w:lang w:val="en-US" w:eastAsia="en-US"/>
    </w:rPr>
  </w:style>
  <w:style w:type="character" w:customStyle="1" w:styleId="apple-converted-space">
    <w:name w:val="apple-converted-space"/>
    <w:basedOn w:val="a0"/>
    <w:rsid w:val="00E25170"/>
  </w:style>
  <w:style w:type="paragraph" w:customStyle="1" w:styleId="rvps2">
    <w:name w:val="rvps2"/>
    <w:basedOn w:val="a"/>
    <w:rsid w:val="00077B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463">
      <w:bodyDiv w:val="1"/>
      <w:marLeft w:val="0"/>
      <w:marRight w:val="0"/>
      <w:marTop w:val="0"/>
      <w:marBottom w:val="0"/>
      <w:divBdr>
        <w:top w:val="none" w:sz="0" w:space="0" w:color="auto"/>
        <w:left w:val="none" w:sz="0" w:space="0" w:color="auto"/>
        <w:bottom w:val="none" w:sz="0" w:space="0" w:color="auto"/>
        <w:right w:val="none" w:sz="0" w:space="0" w:color="auto"/>
      </w:divBdr>
    </w:div>
    <w:div w:id="291715399">
      <w:bodyDiv w:val="1"/>
      <w:marLeft w:val="0"/>
      <w:marRight w:val="0"/>
      <w:marTop w:val="0"/>
      <w:marBottom w:val="0"/>
      <w:divBdr>
        <w:top w:val="none" w:sz="0" w:space="0" w:color="auto"/>
        <w:left w:val="none" w:sz="0" w:space="0" w:color="auto"/>
        <w:bottom w:val="none" w:sz="0" w:space="0" w:color="auto"/>
        <w:right w:val="none" w:sz="0" w:space="0" w:color="auto"/>
      </w:divBdr>
    </w:div>
    <w:div w:id="431515976">
      <w:bodyDiv w:val="1"/>
      <w:marLeft w:val="0"/>
      <w:marRight w:val="0"/>
      <w:marTop w:val="0"/>
      <w:marBottom w:val="0"/>
      <w:divBdr>
        <w:top w:val="none" w:sz="0" w:space="0" w:color="auto"/>
        <w:left w:val="none" w:sz="0" w:space="0" w:color="auto"/>
        <w:bottom w:val="none" w:sz="0" w:space="0" w:color="auto"/>
        <w:right w:val="none" w:sz="0" w:space="0" w:color="auto"/>
      </w:divBdr>
    </w:div>
    <w:div w:id="697396440">
      <w:bodyDiv w:val="1"/>
      <w:marLeft w:val="0"/>
      <w:marRight w:val="0"/>
      <w:marTop w:val="0"/>
      <w:marBottom w:val="0"/>
      <w:divBdr>
        <w:top w:val="none" w:sz="0" w:space="0" w:color="auto"/>
        <w:left w:val="none" w:sz="0" w:space="0" w:color="auto"/>
        <w:bottom w:val="none" w:sz="0" w:space="0" w:color="auto"/>
        <w:right w:val="none" w:sz="0" w:space="0" w:color="auto"/>
      </w:divBdr>
      <w:divsChild>
        <w:div w:id="2077779916">
          <w:marLeft w:val="0"/>
          <w:marRight w:val="0"/>
          <w:marTop w:val="0"/>
          <w:marBottom w:val="0"/>
          <w:divBdr>
            <w:top w:val="none" w:sz="0" w:space="0" w:color="auto"/>
            <w:left w:val="none" w:sz="0" w:space="0" w:color="auto"/>
            <w:bottom w:val="none" w:sz="0" w:space="0" w:color="auto"/>
            <w:right w:val="none" w:sz="0" w:space="0" w:color="auto"/>
          </w:divBdr>
        </w:div>
      </w:divsChild>
    </w:div>
    <w:div w:id="1022123336">
      <w:bodyDiv w:val="1"/>
      <w:marLeft w:val="0"/>
      <w:marRight w:val="0"/>
      <w:marTop w:val="0"/>
      <w:marBottom w:val="0"/>
      <w:divBdr>
        <w:top w:val="none" w:sz="0" w:space="0" w:color="auto"/>
        <w:left w:val="none" w:sz="0" w:space="0" w:color="auto"/>
        <w:bottom w:val="none" w:sz="0" w:space="0" w:color="auto"/>
        <w:right w:val="none" w:sz="0" w:space="0" w:color="auto"/>
      </w:divBdr>
    </w:div>
    <w:div w:id="1096680035">
      <w:bodyDiv w:val="1"/>
      <w:marLeft w:val="0"/>
      <w:marRight w:val="0"/>
      <w:marTop w:val="0"/>
      <w:marBottom w:val="0"/>
      <w:divBdr>
        <w:top w:val="none" w:sz="0" w:space="0" w:color="auto"/>
        <w:left w:val="none" w:sz="0" w:space="0" w:color="auto"/>
        <w:bottom w:val="none" w:sz="0" w:space="0" w:color="auto"/>
        <w:right w:val="none" w:sz="0" w:space="0" w:color="auto"/>
      </w:divBdr>
    </w:div>
    <w:div w:id="1169445056">
      <w:bodyDiv w:val="1"/>
      <w:marLeft w:val="0"/>
      <w:marRight w:val="0"/>
      <w:marTop w:val="0"/>
      <w:marBottom w:val="0"/>
      <w:divBdr>
        <w:top w:val="none" w:sz="0" w:space="0" w:color="auto"/>
        <w:left w:val="none" w:sz="0" w:space="0" w:color="auto"/>
        <w:bottom w:val="none" w:sz="0" w:space="0" w:color="auto"/>
        <w:right w:val="none" w:sz="0" w:space="0" w:color="auto"/>
      </w:divBdr>
    </w:div>
    <w:div w:id="1486429251">
      <w:bodyDiv w:val="1"/>
      <w:marLeft w:val="0"/>
      <w:marRight w:val="0"/>
      <w:marTop w:val="0"/>
      <w:marBottom w:val="0"/>
      <w:divBdr>
        <w:top w:val="none" w:sz="0" w:space="0" w:color="auto"/>
        <w:left w:val="none" w:sz="0" w:space="0" w:color="auto"/>
        <w:bottom w:val="none" w:sz="0" w:space="0" w:color="auto"/>
        <w:right w:val="none" w:sz="0" w:space="0" w:color="auto"/>
      </w:divBdr>
    </w:div>
    <w:div w:id="1487671025">
      <w:bodyDiv w:val="1"/>
      <w:marLeft w:val="0"/>
      <w:marRight w:val="0"/>
      <w:marTop w:val="0"/>
      <w:marBottom w:val="0"/>
      <w:divBdr>
        <w:top w:val="none" w:sz="0" w:space="0" w:color="auto"/>
        <w:left w:val="none" w:sz="0" w:space="0" w:color="auto"/>
        <w:bottom w:val="none" w:sz="0" w:space="0" w:color="auto"/>
        <w:right w:val="none" w:sz="0" w:space="0" w:color="auto"/>
      </w:divBdr>
    </w:div>
    <w:div w:id="1640836770">
      <w:bodyDiv w:val="1"/>
      <w:marLeft w:val="0"/>
      <w:marRight w:val="0"/>
      <w:marTop w:val="0"/>
      <w:marBottom w:val="0"/>
      <w:divBdr>
        <w:top w:val="none" w:sz="0" w:space="0" w:color="auto"/>
        <w:left w:val="none" w:sz="0" w:space="0" w:color="auto"/>
        <w:bottom w:val="none" w:sz="0" w:space="0" w:color="auto"/>
        <w:right w:val="none" w:sz="0" w:space="0" w:color="auto"/>
      </w:divBdr>
    </w:div>
    <w:div w:id="17390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hs.com.ua" TargetMode="External"/><Relationship Id="rId13" Type="http://schemas.openxmlformats.org/officeDocument/2006/relationships/hyperlink" Target="mailto:depository@clhs.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3.rada.gov.ua/laws/show/514-17/paran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hs.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9E16-D45E-4552-B96B-A8A31580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5555</Words>
  <Characters>39144</Characters>
  <Application>Microsoft Office Word</Application>
  <DocSecurity>0</DocSecurity>
  <Lines>326</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ПРО ВІДКРИТТЯ РАХУНКУ У ЦІННИХ ПАПЕРАХ №________</vt:lpstr>
      <vt:lpstr>ДОГОВІР ПРО ВІДКРИТТЯ РАХУНКУ У ЦІННИХ ПАПЕРАХ №________</vt:lpstr>
    </vt:vector>
  </TitlesOfParts>
  <Company>lll</Company>
  <LinksUpToDate>false</LinksUpToDate>
  <CharactersWithSpaces>44610</CharactersWithSpaces>
  <SharedDoc>false</SharedDoc>
  <HLinks>
    <vt:vector size="24" baseType="variant">
      <vt:variant>
        <vt:i4>2555995</vt:i4>
      </vt:variant>
      <vt:variant>
        <vt:i4>12</vt:i4>
      </vt:variant>
      <vt:variant>
        <vt:i4>0</vt:i4>
      </vt:variant>
      <vt:variant>
        <vt:i4>5</vt:i4>
      </vt:variant>
      <vt:variant>
        <vt:lpwstr>mailto:depository@clhs.com.ua</vt:lpwstr>
      </vt:variant>
      <vt:variant>
        <vt:lpwstr/>
      </vt:variant>
      <vt:variant>
        <vt:i4>6553718</vt:i4>
      </vt:variant>
      <vt:variant>
        <vt:i4>6</vt:i4>
      </vt:variant>
      <vt:variant>
        <vt:i4>0</vt:i4>
      </vt:variant>
      <vt:variant>
        <vt:i4>5</vt:i4>
      </vt:variant>
      <vt:variant>
        <vt:lpwstr>http://zakon3.rada.gov.ua/laws/show/514-17/paran3</vt:lpwstr>
      </vt:variant>
      <vt:variant>
        <vt:lpwstr>n3</vt:lpwstr>
      </vt:variant>
      <vt:variant>
        <vt:i4>3014708</vt:i4>
      </vt:variant>
      <vt:variant>
        <vt:i4>3</vt:i4>
      </vt:variant>
      <vt:variant>
        <vt:i4>0</vt:i4>
      </vt:variant>
      <vt:variant>
        <vt:i4>5</vt:i4>
      </vt:variant>
      <vt:variant>
        <vt:lpwstr>http://www.clhs.com.ua/</vt:lpwstr>
      </vt:variant>
      <vt:variant>
        <vt:lpwstr/>
      </vt:variant>
      <vt:variant>
        <vt:i4>3014708</vt:i4>
      </vt:variant>
      <vt:variant>
        <vt:i4>0</vt:i4>
      </vt:variant>
      <vt:variant>
        <vt:i4>0</vt:i4>
      </vt:variant>
      <vt:variant>
        <vt:i4>5</vt:i4>
      </vt:variant>
      <vt:variant>
        <vt:lpwstr>http://www.clhs.com.ua/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ПРО ВІДКРИТТЯ РАХУНКУ У ЦІННИХ ПАПЕРАХ №________</dc:title>
  <dc:subject/>
  <dc:creator>www</dc:creator>
  <cp:keywords/>
  <cp:lastModifiedBy>Маркова Світлана Борисівна</cp:lastModifiedBy>
  <cp:revision>10</cp:revision>
  <cp:lastPrinted>2019-12-10T16:11:00Z</cp:lastPrinted>
  <dcterms:created xsi:type="dcterms:W3CDTF">2024-01-10T07:55:00Z</dcterms:created>
  <dcterms:modified xsi:type="dcterms:W3CDTF">2024-01-15T09:05:00Z</dcterms:modified>
</cp:coreProperties>
</file>